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20B" w:rsidRDefault="00DA720B" w:rsidP="00EB02A9">
      <w:pPr>
        <w:pStyle w:val="1"/>
        <w:ind w:firstLine="0"/>
        <w:jc w:val="center"/>
        <w:rPr>
          <w:b/>
          <w:bCs/>
          <w:sz w:val="24"/>
          <w:szCs w:val="24"/>
        </w:rPr>
      </w:pPr>
      <w:r>
        <w:rPr>
          <w:b/>
          <w:bCs/>
          <w:sz w:val="24"/>
          <w:szCs w:val="24"/>
        </w:rPr>
        <w:t xml:space="preserve">           </w:t>
      </w:r>
    </w:p>
    <w:tbl>
      <w:tblPr>
        <w:tblW w:w="0" w:type="auto"/>
        <w:jc w:val="center"/>
        <w:tblLook w:val="00A0"/>
      </w:tblPr>
      <w:tblGrid>
        <w:gridCol w:w="3190"/>
        <w:gridCol w:w="3190"/>
        <w:gridCol w:w="3191"/>
      </w:tblGrid>
      <w:tr w:rsidR="00DA720B" w:rsidRPr="003C761D" w:rsidTr="003C761D">
        <w:trPr>
          <w:trHeight w:val="839"/>
          <w:jc w:val="center"/>
        </w:trPr>
        <w:tc>
          <w:tcPr>
            <w:tcW w:w="9571" w:type="dxa"/>
            <w:gridSpan w:val="3"/>
          </w:tcPr>
          <w:p w:rsidR="00DA720B" w:rsidRPr="003C761D" w:rsidRDefault="00DA720B" w:rsidP="003C761D">
            <w:pPr>
              <w:suppressAutoHyphens/>
              <w:jc w:val="center"/>
              <w:rPr>
                <w:rFonts w:ascii="Times New Roman" w:hAnsi="Times New Roman" w:cs="Times New Roman"/>
                <w:kern w:val="2"/>
                <w:lang w:val="sr-Cyrl-CS" w:eastAsia="sr-Cyrl-CS"/>
              </w:rPr>
            </w:pPr>
            <w:r w:rsidRPr="003C761D">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crimea-biz.com/upload/iblock/043/02.gif" style="width:36.75pt;height:39pt;visibility:visible">
                  <v:imagedata r:id="rId7" o:title=""/>
                </v:shape>
              </w:pict>
            </w:r>
          </w:p>
        </w:tc>
      </w:tr>
      <w:tr w:rsidR="00DA720B" w:rsidRPr="003C761D" w:rsidTr="003C761D">
        <w:trPr>
          <w:trHeight w:val="1897"/>
          <w:jc w:val="center"/>
        </w:trPr>
        <w:tc>
          <w:tcPr>
            <w:tcW w:w="3190" w:type="dxa"/>
          </w:tcPr>
          <w:p w:rsidR="00DA720B" w:rsidRPr="003C761D" w:rsidRDefault="00DA720B" w:rsidP="003C761D">
            <w:pPr>
              <w:jc w:val="center"/>
              <w:rPr>
                <w:rFonts w:ascii="Times New Roman" w:hAnsi="Times New Roman" w:cs="Times New Roman"/>
                <w:b/>
                <w:kern w:val="2"/>
                <w:lang w:val="sr-Cyrl-CS" w:eastAsia="sr-Cyrl-CS"/>
              </w:rPr>
            </w:pPr>
            <w:r w:rsidRPr="003C761D">
              <w:rPr>
                <w:rFonts w:ascii="Times New Roman" w:hAnsi="Times New Roman" w:cs="Times New Roman"/>
                <w:b/>
              </w:rPr>
              <w:t>АДМІНІСТРАЦІЯ</w:t>
            </w:r>
          </w:p>
          <w:p w:rsidR="00DA720B" w:rsidRPr="003C761D" w:rsidRDefault="00DA720B" w:rsidP="003C761D">
            <w:pPr>
              <w:jc w:val="center"/>
              <w:rPr>
                <w:rFonts w:ascii="Times New Roman" w:hAnsi="Times New Roman" w:cs="Times New Roman"/>
                <w:b/>
                <w:lang w:val="uk-UA"/>
              </w:rPr>
            </w:pPr>
            <w:r w:rsidRPr="003C761D">
              <w:rPr>
                <w:rFonts w:ascii="Times New Roman" w:hAnsi="Times New Roman" w:cs="Times New Roman"/>
                <w:b/>
              </w:rPr>
              <w:t>СОВ</w:t>
            </w:r>
            <w:r w:rsidRPr="003C761D">
              <w:rPr>
                <w:rFonts w:ascii="Times New Roman" w:hAnsi="Times New Roman" w:cs="Times New Roman"/>
                <w:b/>
                <w:lang w:val="uk-UA"/>
              </w:rPr>
              <w:t>Є</w:t>
            </w:r>
            <w:r w:rsidRPr="003C761D">
              <w:rPr>
                <w:rFonts w:ascii="Times New Roman" w:hAnsi="Times New Roman" w:cs="Times New Roman"/>
                <w:b/>
              </w:rPr>
              <w:t>ТС</w:t>
            </w:r>
            <w:r w:rsidRPr="003C761D">
              <w:rPr>
                <w:rFonts w:ascii="Times New Roman" w:hAnsi="Times New Roman" w:cs="Times New Roman"/>
                <w:b/>
                <w:lang w:val="uk-UA"/>
              </w:rPr>
              <w:t>Ь</w:t>
            </w:r>
            <w:r w:rsidRPr="003C761D">
              <w:rPr>
                <w:rFonts w:ascii="Times New Roman" w:hAnsi="Times New Roman" w:cs="Times New Roman"/>
                <w:b/>
              </w:rPr>
              <w:t>К</w:t>
            </w:r>
            <w:r w:rsidRPr="003C761D">
              <w:rPr>
                <w:rFonts w:ascii="Times New Roman" w:hAnsi="Times New Roman" w:cs="Times New Roman"/>
                <w:b/>
                <w:lang w:val="uk-UA"/>
              </w:rPr>
              <w:t>ОГО</w:t>
            </w:r>
          </w:p>
          <w:p w:rsidR="00DA720B" w:rsidRPr="003C761D" w:rsidRDefault="00DA720B" w:rsidP="003C761D">
            <w:pPr>
              <w:jc w:val="center"/>
              <w:rPr>
                <w:rFonts w:ascii="Times New Roman" w:hAnsi="Times New Roman" w:cs="Times New Roman"/>
                <w:b/>
                <w:lang w:val="uk-UA"/>
              </w:rPr>
            </w:pPr>
            <w:r w:rsidRPr="003C761D">
              <w:rPr>
                <w:rFonts w:ascii="Times New Roman" w:hAnsi="Times New Roman" w:cs="Times New Roman"/>
                <w:b/>
                <w:lang w:val="uk-UA"/>
              </w:rPr>
              <w:t>СІЛЬСЬКОГО</w:t>
            </w:r>
          </w:p>
          <w:p w:rsidR="00DA720B" w:rsidRPr="003C761D" w:rsidRDefault="00DA720B" w:rsidP="003C761D">
            <w:pPr>
              <w:jc w:val="center"/>
              <w:rPr>
                <w:rFonts w:ascii="Times New Roman" w:hAnsi="Times New Roman" w:cs="Times New Roman"/>
                <w:b/>
                <w:lang w:val="uk-UA"/>
              </w:rPr>
            </w:pPr>
            <w:r w:rsidRPr="003C761D">
              <w:rPr>
                <w:rFonts w:ascii="Times New Roman" w:hAnsi="Times New Roman" w:cs="Times New Roman"/>
                <w:b/>
                <w:lang w:val="uk-UA"/>
              </w:rPr>
              <w:t>ПОСЕЛЕННЯ</w:t>
            </w:r>
          </w:p>
          <w:p w:rsidR="00DA720B" w:rsidRPr="003C761D" w:rsidRDefault="00DA720B" w:rsidP="003C761D">
            <w:pPr>
              <w:jc w:val="center"/>
              <w:rPr>
                <w:rFonts w:ascii="Times New Roman" w:hAnsi="Times New Roman" w:cs="Times New Roman"/>
                <w:b/>
                <w:lang w:val="uk-UA"/>
              </w:rPr>
            </w:pPr>
            <w:r w:rsidRPr="003C761D">
              <w:rPr>
                <w:rFonts w:ascii="Times New Roman" w:hAnsi="Times New Roman" w:cs="Times New Roman"/>
                <w:b/>
                <w:lang w:val="uk-UA"/>
              </w:rPr>
              <w:t>СОВЄТСЬКОГО</w:t>
            </w:r>
          </w:p>
          <w:p w:rsidR="00DA720B" w:rsidRPr="003C761D" w:rsidRDefault="00DA720B" w:rsidP="003C761D">
            <w:pPr>
              <w:jc w:val="center"/>
              <w:rPr>
                <w:rFonts w:ascii="Times New Roman" w:hAnsi="Times New Roman" w:cs="Times New Roman"/>
                <w:b/>
              </w:rPr>
            </w:pPr>
            <w:r w:rsidRPr="003C761D">
              <w:rPr>
                <w:rFonts w:ascii="Times New Roman" w:hAnsi="Times New Roman" w:cs="Times New Roman"/>
                <w:b/>
                <w:lang w:val="uk-UA"/>
              </w:rPr>
              <w:t>РАЙОНУ</w:t>
            </w:r>
          </w:p>
          <w:p w:rsidR="00DA720B" w:rsidRPr="003C761D" w:rsidRDefault="00DA720B" w:rsidP="003C761D">
            <w:pPr>
              <w:jc w:val="center"/>
              <w:rPr>
                <w:rFonts w:ascii="Times New Roman" w:hAnsi="Times New Roman" w:cs="Times New Roman"/>
                <w:b/>
                <w:lang w:val="sr-Cyrl-CS"/>
              </w:rPr>
            </w:pPr>
            <w:r w:rsidRPr="003C761D">
              <w:rPr>
                <w:rFonts w:ascii="Times New Roman" w:hAnsi="Times New Roman" w:cs="Times New Roman"/>
                <w:b/>
              </w:rPr>
              <w:t>РЕСПУБЛ</w:t>
            </w:r>
            <w:r w:rsidRPr="003C761D">
              <w:rPr>
                <w:rFonts w:ascii="Times New Roman" w:hAnsi="Times New Roman" w:cs="Times New Roman"/>
                <w:b/>
                <w:lang w:val="uk-UA"/>
              </w:rPr>
              <w:t>ІКИ</w:t>
            </w:r>
          </w:p>
          <w:p w:rsidR="00DA720B" w:rsidRPr="003C761D" w:rsidRDefault="00DA720B" w:rsidP="003C761D">
            <w:pPr>
              <w:jc w:val="center"/>
              <w:rPr>
                <w:rFonts w:ascii="Times New Roman" w:hAnsi="Times New Roman" w:cs="Times New Roman"/>
                <w:b/>
                <w:kern w:val="2"/>
                <w:lang w:val="uk-UA" w:eastAsia="sr-Cyrl-CS"/>
              </w:rPr>
            </w:pPr>
            <w:r w:rsidRPr="003C761D">
              <w:rPr>
                <w:rFonts w:ascii="Times New Roman" w:hAnsi="Times New Roman" w:cs="Times New Roman"/>
                <w:b/>
              </w:rPr>
              <w:t>КР</w:t>
            </w:r>
            <w:r w:rsidRPr="003C761D">
              <w:rPr>
                <w:rFonts w:ascii="Times New Roman" w:hAnsi="Times New Roman" w:cs="Times New Roman"/>
                <w:b/>
                <w:lang w:val="uk-UA"/>
              </w:rPr>
              <w:t>И</w:t>
            </w:r>
            <w:r w:rsidRPr="003C761D">
              <w:rPr>
                <w:rFonts w:ascii="Times New Roman" w:hAnsi="Times New Roman" w:cs="Times New Roman"/>
                <w:b/>
              </w:rPr>
              <w:t>М</w:t>
            </w:r>
          </w:p>
        </w:tc>
        <w:tc>
          <w:tcPr>
            <w:tcW w:w="3190" w:type="dxa"/>
          </w:tcPr>
          <w:p w:rsidR="00DA720B" w:rsidRPr="003C761D" w:rsidRDefault="00DA720B" w:rsidP="003C761D">
            <w:pPr>
              <w:jc w:val="center"/>
              <w:rPr>
                <w:rFonts w:ascii="Times New Roman" w:hAnsi="Times New Roman" w:cs="Times New Roman"/>
                <w:b/>
                <w:kern w:val="2"/>
                <w:lang w:val="sr-Cyrl-CS" w:eastAsia="sr-Cyrl-CS"/>
              </w:rPr>
            </w:pPr>
            <w:r w:rsidRPr="003C761D">
              <w:rPr>
                <w:rFonts w:ascii="Times New Roman" w:hAnsi="Times New Roman" w:cs="Times New Roman"/>
                <w:b/>
              </w:rPr>
              <w:t>АДМИНИСТРАЦИЯ</w:t>
            </w:r>
          </w:p>
          <w:p w:rsidR="00DA720B" w:rsidRPr="003C761D" w:rsidRDefault="00DA720B" w:rsidP="003C761D">
            <w:pPr>
              <w:jc w:val="center"/>
              <w:rPr>
                <w:rFonts w:ascii="Times New Roman" w:hAnsi="Times New Roman" w:cs="Times New Roman"/>
                <w:b/>
              </w:rPr>
            </w:pPr>
            <w:r w:rsidRPr="003C761D">
              <w:rPr>
                <w:rFonts w:ascii="Times New Roman" w:hAnsi="Times New Roman" w:cs="Times New Roman"/>
                <w:b/>
              </w:rPr>
              <w:t>СОВЕТСКОГО</w:t>
            </w:r>
          </w:p>
          <w:p w:rsidR="00DA720B" w:rsidRPr="003C761D" w:rsidRDefault="00DA720B" w:rsidP="003C761D">
            <w:pPr>
              <w:jc w:val="center"/>
              <w:rPr>
                <w:rFonts w:ascii="Times New Roman" w:hAnsi="Times New Roman" w:cs="Times New Roman"/>
                <w:b/>
              </w:rPr>
            </w:pPr>
            <w:r w:rsidRPr="003C761D">
              <w:rPr>
                <w:rFonts w:ascii="Times New Roman" w:hAnsi="Times New Roman" w:cs="Times New Roman"/>
                <w:b/>
              </w:rPr>
              <w:t>СЕЛЬСКОГО</w:t>
            </w:r>
          </w:p>
          <w:p w:rsidR="00DA720B" w:rsidRPr="003C761D" w:rsidRDefault="00DA720B" w:rsidP="003C761D">
            <w:pPr>
              <w:jc w:val="center"/>
              <w:rPr>
                <w:rFonts w:ascii="Times New Roman" w:hAnsi="Times New Roman" w:cs="Times New Roman"/>
                <w:b/>
                <w:lang w:val="uk-UA"/>
              </w:rPr>
            </w:pPr>
            <w:r w:rsidRPr="003C761D">
              <w:rPr>
                <w:rFonts w:ascii="Times New Roman" w:hAnsi="Times New Roman" w:cs="Times New Roman"/>
                <w:b/>
                <w:lang w:val="uk-UA"/>
              </w:rPr>
              <w:t>ПОСЕЛЕНИЯ</w:t>
            </w:r>
          </w:p>
          <w:p w:rsidR="00DA720B" w:rsidRPr="003C761D" w:rsidRDefault="00DA720B" w:rsidP="003C761D">
            <w:pPr>
              <w:jc w:val="center"/>
              <w:rPr>
                <w:rFonts w:ascii="Times New Roman" w:hAnsi="Times New Roman" w:cs="Times New Roman"/>
                <w:b/>
                <w:lang w:val="uk-UA"/>
              </w:rPr>
            </w:pPr>
            <w:r w:rsidRPr="003C761D">
              <w:rPr>
                <w:rFonts w:ascii="Times New Roman" w:hAnsi="Times New Roman" w:cs="Times New Roman"/>
                <w:b/>
                <w:lang w:val="uk-UA"/>
              </w:rPr>
              <w:t>СОВЕТСКОГО</w:t>
            </w:r>
          </w:p>
          <w:p w:rsidR="00DA720B" w:rsidRPr="003C761D" w:rsidRDefault="00DA720B" w:rsidP="003C761D">
            <w:pPr>
              <w:jc w:val="center"/>
              <w:rPr>
                <w:rFonts w:ascii="Times New Roman" w:hAnsi="Times New Roman" w:cs="Times New Roman"/>
                <w:b/>
                <w:lang w:val="uk-UA"/>
              </w:rPr>
            </w:pPr>
            <w:r w:rsidRPr="003C761D">
              <w:rPr>
                <w:rFonts w:ascii="Times New Roman" w:hAnsi="Times New Roman" w:cs="Times New Roman"/>
                <w:b/>
                <w:lang w:val="uk-UA"/>
              </w:rPr>
              <w:t>РАЙОНА</w:t>
            </w:r>
          </w:p>
          <w:p w:rsidR="00DA720B" w:rsidRPr="003C761D" w:rsidRDefault="00DA720B" w:rsidP="003C761D">
            <w:pPr>
              <w:suppressAutoHyphens/>
              <w:jc w:val="center"/>
              <w:rPr>
                <w:rFonts w:ascii="Times New Roman" w:hAnsi="Times New Roman" w:cs="Times New Roman"/>
                <w:kern w:val="2"/>
                <w:lang w:val="uk-UA" w:eastAsia="sr-Cyrl-CS"/>
              </w:rPr>
            </w:pPr>
            <w:r w:rsidRPr="003C761D">
              <w:rPr>
                <w:rFonts w:ascii="Times New Roman" w:hAnsi="Times New Roman" w:cs="Times New Roman"/>
                <w:b/>
              </w:rPr>
              <w:t>РЕСПУБЛИКИ КРЫМ</w:t>
            </w:r>
          </w:p>
        </w:tc>
        <w:tc>
          <w:tcPr>
            <w:tcW w:w="3191" w:type="dxa"/>
          </w:tcPr>
          <w:p w:rsidR="00DA720B" w:rsidRPr="003C761D" w:rsidRDefault="00DA720B" w:rsidP="003C761D">
            <w:pPr>
              <w:jc w:val="center"/>
              <w:rPr>
                <w:rFonts w:ascii="Times New Roman" w:hAnsi="Times New Roman" w:cs="Times New Roman"/>
                <w:b/>
                <w:kern w:val="2"/>
                <w:lang w:val="uk-UA" w:eastAsia="sr-Cyrl-CS"/>
              </w:rPr>
            </w:pPr>
            <w:r w:rsidRPr="003C761D">
              <w:rPr>
                <w:rFonts w:ascii="Times New Roman" w:hAnsi="Times New Roman" w:cs="Times New Roman"/>
                <w:b/>
                <w:lang w:val="uk-UA"/>
              </w:rPr>
              <w:t>КЪЫРЫМ</w:t>
            </w:r>
            <w:r w:rsidRPr="003C761D">
              <w:rPr>
                <w:rFonts w:ascii="Times New Roman" w:hAnsi="Times New Roman" w:cs="Times New Roman"/>
                <w:b/>
                <w:lang w:val="uk-UA"/>
              </w:rPr>
              <w:br/>
              <w:t>ДЖУМХУРИЕТИ</w:t>
            </w:r>
            <w:r w:rsidRPr="003C761D">
              <w:rPr>
                <w:rFonts w:ascii="Times New Roman" w:hAnsi="Times New Roman" w:cs="Times New Roman"/>
                <w:b/>
                <w:lang w:val="uk-UA"/>
              </w:rPr>
              <w:br/>
              <w:t>СОВЕТСКИЙ</w:t>
            </w:r>
          </w:p>
          <w:p w:rsidR="00DA720B" w:rsidRPr="003C761D" w:rsidRDefault="00DA720B" w:rsidP="003C761D">
            <w:pPr>
              <w:jc w:val="center"/>
              <w:rPr>
                <w:rFonts w:ascii="Times New Roman" w:hAnsi="Times New Roman" w:cs="Times New Roman"/>
                <w:b/>
                <w:lang w:val="uk-UA"/>
              </w:rPr>
            </w:pPr>
            <w:r w:rsidRPr="003C761D">
              <w:rPr>
                <w:rFonts w:ascii="Times New Roman" w:hAnsi="Times New Roman" w:cs="Times New Roman"/>
                <w:b/>
                <w:lang w:val="uk-UA"/>
              </w:rPr>
              <w:t>КОЙ ШУРАСЫ</w:t>
            </w:r>
          </w:p>
          <w:p w:rsidR="00DA720B" w:rsidRPr="003C761D" w:rsidRDefault="00DA720B" w:rsidP="003C761D">
            <w:pPr>
              <w:jc w:val="center"/>
              <w:rPr>
                <w:rFonts w:ascii="Times New Roman" w:hAnsi="Times New Roman" w:cs="Times New Roman"/>
                <w:b/>
                <w:lang w:val="uk-UA"/>
              </w:rPr>
            </w:pPr>
            <w:r w:rsidRPr="003C761D">
              <w:rPr>
                <w:rFonts w:ascii="Times New Roman" w:hAnsi="Times New Roman" w:cs="Times New Roman"/>
                <w:b/>
                <w:lang w:val="uk-UA"/>
              </w:rPr>
              <w:t>КЪЫРЫМ</w:t>
            </w:r>
          </w:p>
          <w:p w:rsidR="00DA720B" w:rsidRPr="003C761D" w:rsidRDefault="00DA720B" w:rsidP="003C761D">
            <w:pPr>
              <w:jc w:val="center"/>
              <w:rPr>
                <w:rFonts w:ascii="Times New Roman" w:hAnsi="Times New Roman" w:cs="Times New Roman"/>
                <w:b/>
                <w:lang w:val="uk-UA"/>
              </w:rPr>
            </w:pPr>
            <w:r w:rsidRPr="003C761D">
              <w:rPr>
                <w:rFonts w:ascii="Times New Roman" w:hAnsi="Times New Roman" w:cs="Times New Roman"/>
                <w:b/>
                <w:lang w:val="uk-UA"/>
              </w:rPr>
              <w:t>ДЖУМХУРИЕТИ</w:t>
            </w:r>
          </w:p>
          <w:p w:rsidR="00DA720B" w:rsidRPr="003C761D" w:rsidRDefault="00DA720B" w:rsidP="003C761D">
            <w:pPr>
              <w:jc w:val="center"/>
              <w:rPr>
                <w:rFonts w:ascii="Times New Roman" w:hAnsi="Times New Roman" w:cs="Times New Roman"/>
                <w:b/>
                <w:i/>
                <w:lang w:val="uk-UA"/>
              </w:rPr>
            </w:pPr>
          </w:p>
          <w:p w:rsidR="00DA720B" w:rsidRPr="003C761D" w:rsidRDefault="00DA720B" w:rsidP="003C761D">
            <w:pPr>
              <w:suppressAutoHyphens/>
              <w:jc w:val="center"/>
              <w:rPr>
                <w:rFonts w:ascii="Times New Roman" w:hAnsi="Times New Roman" w:cs="Times New Roman"/>
                <w:kern w:val="2"/>
                <w:lang w:val="sr-Cyrl-CS" w:eastAsia="sr-Cyrl-CS"/>
              </w:rPr>
            </w:pPr>
          </w:p>
        </w:tc>
      </w:tr>
    </w:tbl>
    <w:p w:rsidR="00DA720B" w:rsidRPr="003C761D" w:rsidRDefault="00DA720B" w:rsidP="003C761D">
      <w:pPr>
        <w:pStyle w:val="p10"/>
        <w:shd w:val="clear" w:color="auto" w:fill="FFFFFF"/>
        <w:spacing w:before="0" w:beforeAutospacing="0" w:after="0" w:afterAutospacing="0"/>
        <w:jc w:val="center"/>
      </w:pPr>
      <w:r w:rsidRPr="003C761D">
        <w:rPr>
          <w:b/>
          <w:bCs/>
          <w:color w:val="000000"/>
        </w:rPr>
        <w:t>ПОСТАНОВЛЕНИЕ</w:t>
      </w:r>
    </w:p>
    <w:p w:rsidR="00DA720B" w:rsidRPr="003C761D" w:rsidRDefault="00DA720B" w:rsidP="003C761D">
      <w:pPr>
        <w:pStyle w:val="p10"/>
        <w:shd w:val="clear" w:color="auto" w:fill="FFFFFF"/>
        <w:spacing w:before="0" w:beforeAutospacing="0" w:after="0" w:afterAutospacing="0"/>
        <w:jc w:val="center"/>
        <w:rPr>
          <w:b/>
          <w:bCs/>
          <w:color w:val="000000"/>
        </w:rPr>
      </w:pPr>
    </w:p>
    <w:p w:rsidR="00DA720B" w:rsidRPr="003C761D" w:rsidRDefault="00DA720B" w:rsidP="003C761D">
      <w:pPr>
        <w:pStyle w:val="p10"/>
        <w:shd w:val="clear" w:color="auto" w:fill="FFFFFF"/>
        <w:spacing w:before="0" w:beforeAutospacing="0" w:after="0" w:afterAutospacing="0"/>
        <w:jc w:val="center"/>
        <w:rPr>
          <w:b/>
          <w:bCs/>
          <w:color w:val="000000"/>
        </w:rPr>
      </w:pPr>
      <w:r w:rsidRPr="003C761D">
        <w:rPr>
          <w:b/>
          <w:bCs/>
          <w:color w:val="000000"/>
        </w:rPr>
        <w:t>пгт. Советский</w:t>
      </w:r>
    </w:p>
    <w:p w:rsidR="00DA720B" w:rsidRPr="003C761D" w:rsidRDefault="00DA720B" w:rsidP="003C761D">
      <w:pPr>
        <w:ind w:firstLine="600"/>
        <w:jc w:val="both"/>
        <w:rPr>
          <w:rFonts w:ascii="Times New Roman" w:hAnsi="Times New Roman" w:cs="Times New Roman"/>
          <w:b/>
        </w:rPr>
      </w:pPr>
      <w:r w:rsidRPr="003C761D">
        <w:rPr>
          <w:rFonts w:ascii="Times New Roman" w:hAnsi="Times New Roman" w:cs="Times New Roman"/>
          <w:b/>
        </w:rPr>
        <w:t>27 июля 2023г.</w:t>
      </w:r>
      <w:r w:rsidRPr="003C761D">
        <w:rPr>
          <w:rFonts w:ascii="Times New Roman" w:hAnsi="Times New Roman" w:cs="Times New Roman"/>
          <w:b/>
        </w:rPr>
        <w:tab/>
      </w:r>
      <w:r w:rsidRPr="003C761D">
        <w:rPr>
          <w:rFonts w:ascii="Times New Roman" w:hAnsi="Times New Roman" w:cs="Times New Roman"/>
          <w:b/>
        </w:rPr>
        <w:tab/>
      </w:r>
      <w:r w:rsidRPr="003C761D">
        <w:rPr>
          <w:rFonts w:ascii="Times New Roman" w:hAnsi="Times New Roman" w:cs="Times New Roman"/>
          <w:b/>
        </w:rPr>
        <w:tab/>
      </w:r>
      <w:r w:rsidRPr="003C761D">
        <w:rPr>
          <w:rFonts w:ascii="Times New Roman" w:hAnsi="Times New Roman" w:cs="Times New Roman"/>
          <w:b/>
        </w:rPr>
        <w:tab/>
      </w:r>
      <w:r w:rsidRPr="003C761D">
        <w:rPr>
          <w:rFonts w:ascii="Times New Roman" w:hAnsi="Times New Roman" w:cs="Times New Roman"/>
          <w:b/>
        </w:rPr>
        <w:tab/>
      </w:r>
      <w:r w:rsidRPr="003C761D">
        <w:rPr>
          <w:rFonts w:ascii="Times New Roman" w:hAnsi="Times New Roman" w:cs="Times New Roman"/>
          <w:b/>
        </w:rPr>
        <w:tab/>
      </w:r>
      <w:r w:rsidRPr="003C761D">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r>
      <w:r w:rsidRPr="003C761D">
        <w:rPr>
          <w:rFonts w:ascii="Times New Roman" w:hAnsi="Times New Roman" w:cs="Times New Roman"/>
          <w:b/>
        </w:rPr>
        <w:t xml:space="preserve">  № 180</w:t>
      </w:r>
    </w:p>
    <w:p w:rsidR="00DA720B" w:rsidRPr="003C761D" w:rsidRDefault="00DA720B" w:rsidP="003C761D">
      <w:pPr>
        <w:ind w:firstLine="708"/>
        <w:jc w:val="center"/>
        <w:rPr>
          <w:rFonts w:ascii="Times New Roman" w:hAnsi="Times New Roman" w:cs="Times New Roman"/>
          <w:b/>
        </w:rPr>
      </w:pPr>
    </w:p>
    <w:p w:rsidR="00DA720B" w:rsidRPr="003C761D" w:rsidRDefault="00DA720B" w:rsidP="003C761D">
      <w:pPr>
        <w:jc w:val="both"/>
        <w:rPr>
          <w:rFonts w:ascii="Times New Roman" w:hAnsi="Times New Roman" w:cs="Times New Roman"/>
          <w:b/>
        </w:rPr>
      </w:pPr>
      <w:r w:rsidRPr="003C761D">
        <w:rPr>
          <w:rFonts w:ascii="Times New Roman" w:hAnsi="Times New Roman" w:cs="Times New Roman"/>
          <w:b/>
        </w:rPr>
        <w:t>Об утверждении административного регламента предоставления муниципальной услуги «Установление публичного сервитута в соответствии с главой V.7. Земельного кодекса Российской Федерации» на территории Советского сельского поселения.</w:t>
      </w:r>
    </w:p>
    <w:p w:rsidR="00DA720B" w:rsidRPr="003C761D" w:rsidRDefault="00DA720B" w:rsidP="003C761D">
      <w:pPr>
        <w:ind w:firstLine="708"/>
        <w:jc w:val="both"/>
        <w:rPr>
          <w:rFonts w:ascii="Times New Roman" w:hAnsi="Times New Roman" w:cs="Times New Roman"/>
          <w:b/>
        </w:rPr>
      </w:pPr>
    </w:p>
    <w:p w:rsidR="00DA720B" w:rsidRPr="003C761D" w:rsidRDefault="00DA720B" w:rsidP="003C761D">
      <w:pPr>
        <w:autoSpaceDE w:val="0"/>
        <w:autoSpaceDN w:val="0"/>
        <w:ind w:right="-28" w:firstLine="567"/>
        <w:jc w:val="both"/>
        <w:rPr>
          <w:rFonts w:ascii="Times New Roman" w:hAnsi="Times New Roman" w:cs="Times New Roman"/>
        </w:rPr>
      </w:pPr>
      <w:r w:rsidRPr="003C761D">
        <w:rPr>
          <w:rFonts w:ascii="Times New Roman" w:hAnsi="Times New Roman" w:cs="Times New Roman"/>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w:t>
      </w:r>
      <w:bookmarkStart w:id="0" w:name="_GoBack"/>
      <w:bookmarkEnd w:id="0"/>
      <w:r w:rsidRPr="003C761D">
        <w:rPr>
          <w:rFonts w:ascii="Times New Roman" w:hAnsi="Times New Roman" w:cs="Times New Roman"/>
        </w:rPr>
        <w:t>ьных услуг», а также в целях повышения эффективности и качества предоставления муниципальных услуг гражданам администрация Советского сельского поселения Советского района Республики Крым постановляет:</w:t>
      </w:r>
    </w:p>
    <w:p w:rsidR="00DA720B" w:rsidRPr="003C761D" w:rsidRDefault="00DA720B" w:rsidP="003C761D">
      <w:pPr>
        <w:autoSpaceDE w:val="0"/>
        <w:autoSpaceDN w:val="0"/>
        <w:ind w:right="-28" w:firstLine="567"/>
        <w:jc w:val="both"/>
        <w:rPr>
          <w:rFonts w:ascii="Times New Roman" w:hAnsi="Times New Roman" w:cs="Times New Roman"/>
        </w:rPr>
      </w:pPr>
      <w:r w:rsidRPr="003C761D">
        <w:rPr>
          <w:rFonts w:ascii="Times New Roman" w:hAnsi="Times New Roman" w:cs="Times New Roman"/>
        </w:rPr>
        <w:t>1. Утвердить административный регламент предоставления муниципальной услуги «Установление публичного сервитута в соответствии с главой V.7. Земельного кодекса Российской Федерации» на территории Советского сельского поселения (прилагается).</w:t>
      </w:r>
    </w:p>
    <w:p w:rsidR="00DA720B" w:rsidRPr="003C761D" w:rsidRDefault="00DA720B" w:rsidP="003C761D">
      <w:pPr>
        <w:ind w:firstLine="709"/>
        <w:jc w:val="both"/>
        <w:rPr>
          <w:rFonts w:ascii="Times New Roman" w:hAnsi="Times New Roman" w:cs="Times New Roman"/>
        </w:rPr>
      </w:pPr>
      <w:r w:rsidRPr="003C761D">
        <w:rPr>
          <w:rFonts w:ascii="Times New Roman" w:hAnsi="Times New Roman" w:cs="Times New Roman"/>
        </w:rPr>
        <w:t>2. Настоящее постановление вступает в силу со дня его официального опубликования (обнародования) на информационном стенде Советского сельского совета, а также на официальной интернет-странице Советского района Республики Крым в разделе Муниципальные образования Советского района «Советское сельское поселение» на сайте http://sovmo.rk.gov.ru/ в информационно-телекоммуникационной сети «Интернет».</w:t>
      </w:r>
    </w:p>
    <w:p w:rsidR="00DA720B" w:rsidRPr="003C761D" w:rsidRDefault="00DA720B" w:rsidP="003C761D">
      <w:pPr>
        <w:autoSpaceDE w:val="0"/>
        <w:autoSpaceDN w:val="0"/>
        <w:adjustRightInd w:val="0"/>
        <w:ind w:firstLine="709"/>
        <w:jc w:val="both"/>
        <w:rPr>
          <w:rFonts w:ascii="Times New Roman" w:hAnsi="Times New Roman" w:cs="Times New Roman"/>
        </w:rPr>
      </w:pPr>
      <w:r w:rsidRPr="003C761D">
        <w:rPr>
          <w:rFonts w:ascii="Times New Roman" w:hAnsi="Times New Roman" w:cs="Times New Roman"/>
        </w:rPr>
        <w:t>3.Контроль за выполнением настоящего постановления возложить на ведущего специалиста отдела по правовым вопросам, вопросам муниципального имущества, землеустройства. территориального планирования и предоставления муниципальных услуг администрации Советского сельского поселения Советского района Республики Крым Прохорову Л.Г.</w:t>
      </w:r>
    </w:p>
    <w:p w:rsidR="00DA720B" w:rsidRPr="003C761D" w:rsidRDefault="00DA720B" w:rsidP="003C761D">
      <w:pPr>
        <w:tabs>
          <w:tab w:val="left" w:pos="5387"/>
          <w:tab w:val="left" w:pos="9356"/>
        </w:tabs>
        <w:spacing w:line="240" w:lineRule="atLeast"/>
        <w:ind w:right="-1"/>
        <w:jc w:val="both"/>
        <w:rPr>
          <w:rFonts w:ascii="Times New Roman" w:hAnsi="Times New Roman" w:cs="Times New Roman"/>
        </w:rPr>
      </w:pPr>
      <w:r w:rsidRPr="003C761D">
        <w:rPr>
          <w:rFonts w:ascii="Times New Roman" w:hAnsi="Times New Roman" w:cs="Times New Roman"/>
          <w:b/>
        </w:rPr>
        <w:t xml:space="preserve"> </w:t>
      </w:r>
    </w:p>
    <w:p w:rsidR="00DA720B" w:rsidRPr="003C761D" w:rsidRDefault="00DA720B" w:rsidP="003C761D">
      <w:pPr>
        <w:tabs>
          <w:tab w:val="left" w:pos="6825"/>
        </w:tabs>
        <w:jc w:val="both"/>
        <w:rPr>
          <w:rFonts w:ascii="Times New Roman" w:hAnsi="Times New Roman" w:cs="Times New Roman"/>
          <w:b/>
        </w:rPr>
      </w:pPr>
      <w:r w:rsidRPr="003C761D">
        <w:rPr>
          <w:rFonts w:ascii="Times New Roman" w:hAnsi="Times New Roman" w:cs="Times New Roman"/>
          <w:b/>
        </w:rPr>
        <w:t>Председатель Советского сельского совета –</w:t>
      </w:r>
    </w:p>
    <w:p w:rsidR="00DA720B" w:rsidRPr="003C761D" w:rsidRDefault="00DA720B" w:rsidP="003C761D">
      <w:pPr>
        <w:tabs>
          <w:tab w:val="left" w:pos="6825"/>
        </w:tabs>
        <w:jc w:val="both"/>
        <w:rPr>
          <w:rFonts w:ascii="Times New Roman" w:hAnsi="Times New Roman" w:cs="Times New Roman"/>
          <w:b/>
        </w:rPr>
      </w:pPr>
      <w:r w:rsidRPr="003C761D">
        <w:rPr>
          <w:rFonts w:ascii="Times New Roman" w:hAnsi="Times New Roman" w:cs="Times New Roman"/>
          <w:b/>
        </w:rPr>
        <w:t>глава администрации Советского сельского</w:t>
      </w:r>
    </w:p>
    <w:p w:rsidR="00DA720B" w:rsidRPr="003C761D" w:rsidRDefault="00DA720B" w:rsidP="003C761D">
      <w:pPr>
        <w:tabs>
          <w:tab w:val="left" w:pos="6825"/>
        </w:tabs>
        <w:jc w:val="both"/>
        <w:rPr>
          <w:rFonts w:ascii="Times New Roman" w:hAnsi="Times New Roman" w:cs="Times New Roman"/>
          <w:b/>
        </w:rPr>
      </w:pPr>
      <w:r w:rsidRPr="003C761D">
        <w:rPr>
          <w:rFonts w:ascii="Times New Roman" w:hAnsi="Times New Roman" w:cs="Times New Roman"/>
          <w:b/>
        </w:rPr>
        <w:t>поселения</w:t>
      </w:r>
      <w:r w:rsidRPr="003C761D">
        <w:rPr>
          <w:rFonts w:ascii="Times New Roman" w:hAnsi="Times New Roman" w:cs="Times New Roman"/>
          <w:b/>
        </w:rPr>
        <w:tab/>
      </w:r>
      <w:r w:rsidRPr="003C761D">
        <w:rPr>
          <w:rFonts w:ascii="Times New Roman" w:hAnsi="Times New Roman" w:cs="Times New Roman"/>
          <w:b/>
        </w:rPr>
        <w:tab/>
      </w:r>
      <w:r w:rsidRPr="003C761D">
        <w:rPr>
          <w:rFonts w:ascii="Times New Roman" w:hAnsi="Times New Roman" w:cs="Times New Roman"/>
          <w:b/>
        </w:rPr>
        <w:tab/>
        <w:t xml:space="preserve"> А.И. Подгорняк</w:t>
      </w:r>
    </w:p>
    <w:p w:rsidR="00DA720B" w:rsidRDefault="00DA720B" w:rsidP="00EB02A9">
      <w:pPr>
        <w:pStyle w:val="1"/>
        <w:ind w:firstLine="0"/>
        <w:jc w:val="center"/>
        <w:rPr>
          <w:b/>
          <w:bCs/>
          <w:sz w:val="24"/>
          <w:szCs w:val="24"/>
        </w:rPr>
      </w:pPr>
      <w:r>
        <w:rPr>
          <w:b/>
          <w:bCs/>
          <w:sz w:val="24"/>
          <w:szCs w:val="24"/>
        </w:rPr>
        <w:br w:type="page"/>
        <w:t xml:space="preserve">                           </w:t>
      </w:r>
    </w:p>
    <w:p w:rsidR="00DA720B" w:rsidRDefault="00DA720B" w:rsidP="003C761D">
      <w:pPr>
        <w:pStyle w:val="1"/>
        <w:ind w:left="5640" w:firstLine="0"/>
        <w:jc w:val="both"/>
        <w:rPr>
          <w:b/>
          <w:bCs/>
          <w:sz w:val="24"/>
          <w:szCs w:val="24"/>
        </w:rPr>
      </w:pPr>
      <w:r>
        <w:rPr>
          <w:b/>
          <w:bCs/>
          <w:sz w:val="24"/>
          <w:szCs w:val="24"/>
        </w:rPr>
        <w:t>Приложение к постановлению</w:t>
      </w:r>
    </w:p>
    <w:p w:rsidR="00DA720B" w:rsidRDefault="00DA720B" w:rsidP="003C761D">
      <w:pPr>
        <w:pStyle w:val="1"/>
        <w:ind w:left="5640" w:firstLine="0"/>
        <w:jc w:val="both"/>
        <w:rPr>
          <w:b/>
          <w:bCs/>
          <w:sz w:val="24"/>
          <w:szCs w:val="24"/>
        </w:rPr>
      </w:pPr>
      <w:r>
        <w:rPr>
          <w:b/>
          <w:bCs/>
          <w:sz w:val="24"/>
          <w:szCs w:val="24"/>
        </w:rPr>
        <w:t xml:space="preserve">                                                                            От  27.07.2023           № 180</w:t>
      </w:r>
    </w:p>
    <w:p w:rsidR="00DA720B" w:rsidRDefault="00DA720B" w:rsidP="00EB02A9">
      <w:pPr>
        <w:pStyle w:val="1"/>
        <w:ind w:firstLine="0"/>
        <w:jc w:val="center"/>
        <w:rPr>
          <w:b/>
          <w:bCs/>
          <w:sz w:val="24"/>
          <w:szCs w:val="24"/>
        </w:rPr>
      </w:pPr>
    </w:p>
    <w:p w:rsidR="00DA720B" w:rsidRDefault="00DA720B" w:rsidP="00EB02A9">
      <w:pPr>
        <w:pStyle w:val="1"/>
        <w:ind w:firstLine="0"/>
        <w:jc w:val="center"/>
        <w:rPr>
          <w:b/>
          <w:bCs/>
          <w:sz w:val="24"/>
          <w:szCs w:val="24"/>
        </w:rPr>
      </w:pPr>
    </w:p>
    <w:p w:rsidR="00DA720B" w:rsidRPr="00EB02A9" w:rsidRDefault="00DA720B" w:rsidP="00EB02A9">
      <w:pPr>
        <w:pStyle w:val="1"/>
        <w:ind w:firstLine="0"/>
        <w:jc w:val="center"/>
        <w:rPr>
          <w:b/>
          <w:bCs/>
          <w:sz w:val="24"/>
          <w:szCs w:val="24"/>
        </w:rPr>
      </w:pPr>
      <w:r w:rsidRPr="00EB02A9">
        <w:rPr>
          <w:b/>
          <w:bCs/>
          <w:sz w:val="24"/>
          <w:szCs w:val="24"/>
        </w:rPr>
        <w:t xml:space="preserve">Административный регламент </w:t>
      </w:r>
    </w:p>
    <w:p w:rsidR="00DA720B" w:rsidRPr="00EB02A9" w:rsidRDefault="00DA720B" w:rsidP="0078603D">
      <w:pPr>
        <w:pStyle w:val="1"/>
        <w:ind w:firstLine="0"/>
        <w:rPr>
          <w:sz w:val="24"/>
          <w:szCs w:val="24"/>
        </w:rPr>
      </w:pPr>
      <w:r w:rsidRPr="00EB02A9">
        <w:rPr>
          <w:b/>
          <w:bCs/>
          <w:sz w:val="24"/>
          <w:szCs w:val="24"/>
        </w:rPr>
        <w:t>Предоставления</w:t>
      </w:r>
      <w:r>
        <w:rPr>
          <w:b/>
          <w:bCs/>
          <w:sz w:val="24"/>
          <w:szCs w:val="24"/>
        </w:rPr>
        <w:t xml:space="preserve"> </w:t>
      </w:r>
      <w:r w:rsidRPr="00EB02A9">
        <w:rPr>
          <w:b/>
          <w:bCs/>
          <w:sz w:val="24"/>
          <w:szCs w:val="24"/>
        </w:rPr>
        <w:t xml:space="preserve">муниципальной услуги </w:t>
      </w:r>
      <w:r>
        <w:rPr>
          <w:b/>
          <w:bCs/>
          <w:sz w:val="24"/>
          <w:szCs w:val="24"/>
        </w:rPr>
        <w:t>«</w:t>
      </w:r>
      <w:r w:rsidRPr="00EB02A9">
        <w:rPr>
          <w:b/>
          <w:bCs/>
          <w:sz w:val="24"/>
          <w:szCs w:val="24"/>
        </w:rPr>
        <w:t>Установление публичного сервитута</w:t>
      </w:r>
      <w:r>
        <w:rPr>
          <w:b/>
          <w:bCs/>
          <w:sz w:val="24"/>
          <w:szCs w:val="24"/>
        </w:rPr>
        <w:t xml:space="preserve"> </w:t>
      </w:r>
      <w:r w:rsidRPr="00EB02A9">
        <w:rPr>
          <w:b/>
          <w:bCs/>
          <w:sz w:val="24"/>
          <w:szCs w:val="24"/>
        </w:rPr>
        <w:t>в соответствии с главой V.7. Земельного кодекса Российской Федерации</w:t>
      </w:r>
      <w:r>
        <w:rPr>
          <w:b/>
          <w:bCs/>
          <w:sz w:val="24"/>
          <w:szCs w:val="24"/>
        </w:rPr>
        <w:t>»</w:t>
      </w:r>
      <w:r w:rsidRPr="00EB02A9">
        <w:rPr>
          <w:b/>
          <w:bCs/>
          <w:sz w:val="24"/>
          <w:szCs w:val="24"/>
        </w:rPr>
        <w:t xml:space="preserve"> на</w:t>
      </w:r>
      <w:r>
        <w:rPr>
          <w:b/>
          <w:bCs/>
          <w:sz w:val="24"/>
          <w:szCs w:val="24"/>
        </w:rPr>
        <w:t xml:space="preserve"> </w:t>
      </w:r>
      <w:r w:rsidRPr="00EB02A9">
        <w:rPr>
          <w:b/>
          <w:bCs/>
          <w:sz w:val="24"/>
          <w:szCs w:val="24"/>
        </w:rPr>
        <w:t>территории</w:t>
      </w:r>
      <w:r>
        <w:rPr>
          <w:b/>
          <w:bCs/>
          <w:sz w:val="24"/>
          <w:szCs w:val="24"/>
        </w:rPr>
        <w:t xml:space="preserve"> Советского сельского поселения</w:t>
      </w:r>
    </w:p>
    <w:p w:rsidR="00DA720B" w:rsidRPr="00EB02A9" w:rsidRDefault="00DA720B" w:rsidP="00581A46">
      <w:pPr>
        <w:pStyle w:val="20"/>
        <w:keepNext/>
        <w:keepLines/>
        <w:spacing w:after="0"/>
        <w:rPr>
          <w:sz w:val="24"/>
          <w:szCs w:val="24"/>
        </w:rPr>
      </w:pPr>
      <w:bookmarkStart w:id="1" w:name="bookmark936"/>
    </w:p>
    <w:p w:rsidR="00DA720B" w:rsidRPr="00EB02A9" w:rsidRDefault="00DA720B" w:rsidP="00581A46">
      <w:pPr>
        <w:pStyle w:val="20"/>
        <w:keepNext/>
        <w:keepLines/>
        <w:numPr>
          <w:ilvl w:val="0"/>
          <w:numId w:val="25"/>
        </w:numPr>
        <w:tabs>
          <w:tab w:val="left" w:pos="993"/>
        </w:tabs>
        <w:spacing w:after="0"/>
        <w:ind w:left="0" w:firstLine="709"/>
        <w:rPr>
          <w:sz w:val="24"/>
          <w:szCs w:val="24"/>
        </w:rPr>
      </w:pPr>
      <w:r w:rsidRPr="00EB02A9">
        <w:rPr>
          <w:sz w:val="24"/>
          <w:szCs w:val="24"/>
        </w:rPr>
        <w:t>Общие положения</w:t>
      </w:r>
      <w:bookmarkEnd w:id="1"/>
    </w:p>
    <w:p w:rsidR="00DA720B" w:rsidRPr="00EB02A9" w:rsidRDefault="00DA720B" w:rsidP="00581A46">
      <w:pPr>
        <w:pStyle w:val="20"/>
        <w:keepNext/>
        <w:keepLines/>
        <w:numPr>
          <w:ilvl w:val="0"/>
          <w:numId w:val="26"/>
        </w:numPr>
        <w:spacing w:after="0"/>
        <w:rPr>
          <w:sz w:val="24"/>
          <w:szCs w:val="24"/>
        </w:rPr>
      </w:pPr>
      <w:bookmarkStart w:id="2" w:name="bookmark934"/>
      <w:bookmarkStart w:id="3" w:name="bookmark935"/>
      <w:bookmarkStart w:id="4" w:name="bookmark937"/>
      <w:r w:rsidRPr="00EB02A9">
        <w:rPr>
          <w:sz w:val="24"/>
          <w:szCs w:val="24"/>
        </w:rPr>
        <w:t>Предмет регулирования Административного регламента</w:t>
      </w:r>
      <w:bookmarkEnd w:id="2"/>
      <w:bookmarkEnd w:id="3"/>
      <w:bookmarkEnd w:id="4"/>
    </w:p>
    <w:p w:rsidR="00DA720B" w:rsidRPr="00EB02A9" w:rsidRDefault="00DA720B" w:rsidP="00296C9E">
      <w:pPr>
        <w:pStyle w:val="1"/>
        <w:numPr>
          <w:ilvl w:val="0"/>
          <w:numId w:val="1"/>
        </w:numPr>
        <w:tabs>
          <w:tab w:val="left" w:pos="1134"/>
        </w:tabs>
        <w:ind w:firstLine="709"/>
        <w:jc w:val="both"/>
        <w:rPr>
          <w:sz w:val="24"/>
          <w:szCs w:val="24"/>
        </w:rPr>
      </w:pPr>
      <w:bookmarkStart w:id="5" w:name="bookmark938"/>
      <w:bookmarkEnd w:id="5"/>
      <w:r w:rsidRPr="00EB02A9">
        <w:rPr>
          <w:sz w:val="24"/>
          <w:szCs w:val="24"/>
        </w:rPr>
        <w:t xml:space="preserve">Административный регламент предоставления муниципальной услуги </w:t>
      </w:r>
      <w:r>
        <w:rPr>
          <w:sz w:val="24"/>
          <w:szCs w:val="24"/>
        </w:rPr>
        <w:t>«</w:t>
      </w:r>
      <w:r w:rsidRPr="00EB02A9">
        <w:rPr>
          <w:sz w:val="24"/>
          <w:szCs w:val="24"/>
        </w:rPr>
        <w:t>Установление публичного сервитута в соответствии с Главой V.7. Земельного кодекса Российской Федерации</w:t>
      </w:r>
      <w:r>
        <w:rPr>
          <w:sz w:val="24"/>
          <w:szCs w:val="24"/>
        </w:rPr>
        <w:t>»</w:t>
      </w:r>
      <w:r w:rsidRPr="00EB02A9">
        <w:rPr>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w:t>
      </w:r>
      <w:r>
        <w:rPr>
          <w:sz w:val="24"/>
          <w:szCs w:val="24"/>
        </w:rPr>
        <w:t xml:space="preserve"> </w:t>
      </w:r>
      <w:r w:rsidRPr="00EB02A9">
        <w:rPr>
          <w:sz w:val="24"/>
          <w:szCs w:val="24"/>
        </w:rPr>
        <w:t>осуществлении</w:t>
      </w:r>
      <w:r>
        <w:rPr>
          <w:sz w:val="24"/>
          <w:szCs w:val="24"/>
        </w:rPr>
        <w:t xml:space="preserve"> </w:t>
      </w:r>
      <w:r w:rsidRPr="00EB02A9">
        <w:rPr>
          <w:sz w:val="24"/>
          <w:szCs w:val="24"/>
        </w:rPr>
        <w:t xml:space="preserve">полномочий администрацией </w:t>
      </w:r>
      <w:r>
        <w:rPr>
          <w:sz w:val="24"/>
          <w:szCs w:val="24"/>
        </w:rPr>
        <w:t>Советского сельского поселения Советского района Республики Крым</w:t>
      </w:r>
      <w:r w:rsidRPr="00EB02A9">
        <w:rPr>
          <w:sz w:val="24"/>
          <w:szCs w:val="24"/>
        </w:rPr>
        <w:t>.</w:t>
      </w:r>
    </w:p>
    <w:p w:rsidR="00DA720B" w:rsidRPr="00EB02A9" w:rsidRDefault="00DA720B" w:rsidP="00581A46">
      <w:pPr>
        <w:pStyle w:val="1"/>
        <w:numPr>
          <w:ilvl w:val="0"/>
          <w:numId w:val="1"/>
        </w:numPr>
        <w:tabs>
          <w:tab w:val="left" w:pos="1087"/>
          <w:tab w:val="left" w:pos="1134"/>
        </w:tabs>
        <w:ind w:firstLine="709"/>
        <w:jc w:val="both"/>
        <w:rPr>
          <w:sz w:val="24"/>
          <w:szCs w:val="24"/>
        </w:rPr>
      </w:pPr>
      <w:bookmarkStart w:id="6" w:name="bookmark939"/>
      <w:bookmarkEnd w:id="6"/>
      <w:r w:rsidRPr="00EB02A9">
        <w:rPr>
          <w:sz w:val="24"/>
          <w:szCs w:val="24"/>
        </w:rPr>
        <w:t>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rsidR="00DA720B" w:rsidRPr="00EB02A9" w:rsidRDefault="00DA720B" w:rsidP="00581A46">
      <w:pPr>
        <w:pStyle w:val="1"/>
        <w:tabs>
          <w:tab w:val="left" w:pos="1134"/>
        </w:tabs>
        <w:ind w:firstLine="709"/>
        <w:jc w:val="both"/>
        <w:rPr>
          <w:sz w:val="24"/>
          <w:szCs w:val="24"/>
        </w:rPr>
      </w:pPr>
      <w:r w:rsidRPr="00EB02A9">
        <w:rPr>
          <w:sz w:val="24"/>
          <w:szCs w:val="24"/>
        </w:rPr>
        <w:t>Настоящий Административный регламент не применяется в случаях установления публичного сервитута в соответствии с подпунктами 1-7 пункта 4 статьи 23 Земельного кодекса Российской Федерации.</w:t>
      </w:r>
    </w:p>
    <w:p w:rsidR="00DA720B" w:rsidRPr="00EB02A9" w:rsidRDefault="00DA720B" w:rsidP="00581A46">
      <w:pPr>
        <w:pStyle w:val="1"/>
        <w:tabs>
          <w:tab w:val="left" w:pos="1134"/>
        </w:tabs>
        <w:ind w:firstLine="709"/>
        <w:jc w:val="both"/>
        <w:rPr>
          <w:sz w:val="24"/>
          <w:szCs w:val="24"/>
        </w:rPr>
      </w:pPr>
    </w:p>
    <w:p w:rsidR="00DA720B" w:rsidRPr="00EB02A9" w:rsidRDefault="00DA720B" w:rsidP="00E623EB">
      <w:pPr>
        <w:pStyle w:val="20"/>
        <w:keepNext/>
        <w:keepLines/>
        <w:numPr>
          <w:ilvl w:val="0"/>
          <w:numId w:val="26"/>
        </w:numPr>
        <w:tabs>
          <w:tab w:val="left" w:pos="993"/>
        </w:tabs>
        <w:spacing w:after="0"/>
        <w:ind w:left="0" w:firstLine="709"/>
        <w:rPr>
          <w:sz w:val="24"/>
          <w:szCs w:val="24"/>
        </w:rPr>
      </w:pPr>
      <w:bookmarkStart w:id="7" w:name="bookmark940"/>
      <w:bookmarkStart w:id="8" w:name="bookmark941"/>
      <w:bookmarkStart w:id="9" w:name="bookmark942"/>
      <w:r w:rsidRPr="00EB02A9">
        <w:rPr>
          <w:sz w:val="24"/>
          <w:szCs w:val="24"/>
        </w:rPr>
        <w:t>Круг заявителей</w:t>
      </w:r>
      <w:bookmarkEnd w:id="7"/>
      <w:bookmarkEnd w:id="8"/>
      <w:bookmarkEnd w:id="9"/>
    </w:p>
    <w:p w:rsidR="00DA720B" w:rsidRPr="00EB02A9" w:rsidRDefault="00DA720B" w:rsidP="00E623EB">
      <w:pPr>
        <w:pStyle w:val="1"/>
        <w:numPr>
          <w:ilvl w:val="1"/>
          <w:numId w:val="26"/>
        </w:numPr>
        <w:tabs>
          <w:tab w:val="left" w:pos="1134"/>
        </w:tabs>
        <w:ind w:left="0" w:firstLine="709"/>
        <w:jc w:val="both"/>
        <w:rPr>
          <w:sz w:val="24"/>
          <w:szCs w:val="24"/>
        </w:rPr>
      </w:pPr>
      <w:bookmarkStart w:id="10" w:name="bookmark943"/>
      <w:bookmarkEnd w:id="10"/>
      <w:r w:rsidRPr="00EB02A9">
        <w:rPr>
          <w:sz w:val="24"/>
          <w:szCs w:val="24"/>
        </w:rPr>
        <w:t>Заявителями на получение муниципальной услуги являются организации (далее - Заявители):</w:t>
      </w:r>
    </w:p>
    <w:p w:rsidR="00DA720B" w:rsidRPr="00EB02A9" w:rsidRDefault="00DA720B" w:rsidP="00E623EB">
      <w:pPr>
        <w:pStyle w:val="1"/>
        <w:numPr>
          <w:ilvl w:val="0"/>
          <w:numId w:val="2"/>
        </w:numPr>
        <w:tabs>
          <w:tab w:val="left" w:pos="993"/>
        </w:tabs>
        <w:ind w:firstLine="709"/>
        <w:jc w:val="both"/>
        <w:rPr>
          <w:sz w:val="24"/>
          <w:szCs w:val="24"/>
        </w:rPr>
      </w:pPr>
      <w:bookmarkStart w:id="11" w:name="bookmark944"/>
      <w:bookmarkEnd w:id="11"/>
      <w:r w:rsidRPr="00EB02A9">
        <w:rPr>
          <w:sz w:val="24"/>
          <w:szCs w:val="24"/>
        </w:rPr>
        <w:t>являющееся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DA720B" w:rsidRPr="00EB02A9" w:rsidRDefault="00DA720B" w:rsidP="00E623EB">
      <w:pPr>
        <w:pStyle w:val="1"/>
        <w:numPr>
          <w:ilvl w:val="0"/>
          <w:numId w:val="2"/>
        </w:numPr>
        <w:tabs>
          <w:tab w:val="left" w:pos="993"/>
        </w:tabs>
        <w:ind w:firstLine="709"/>
        <w:jc w:val="both"/>
        <w:rPr>
          <w:sz w:val="24"/>
          <w:szCs w:val="24"/>
        </w:rPr>
      </w:pPr>
      <w:bookmarkStart w:id="12" w:name="bookmark945"/>
      <w:bookmarkEnd w:id="12"/>
      <w:r w:rsidRPr="00EB02A9">
        <w:rPr>
          <w:sz w:val="24"/>
          <w:szCs w:val="24"/>
        </w:rPr>
        <w:t>являющееся организацией связи, - для размещения линий или сооружений связи, указанных в подпункте 1 статьи 39.37 Земельного Кодекса России,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bookmarkStart w:id="13" w:name="bookmark946"/>
      <w:bookmarkEnd w:id="13"/>
    </w:p>
    <w:p w:rsidR="00DA720B" w:rsidRPr="00EB02A9" w:rsidRDefault="00DA720B" w:rsidP="00E623EB">
      <w:pPr>
        <w:pStyle w:val="1"/>
        <w:numPr>
          <w:ilvl w:val="0"/>
          <w:numId w:val="2"/>
        </w:numPr>
        <w:tabs>
          <w:tab w:val="left" w:pos="993"/>
        </w:tabs>
        <w:ind w:firstLine="709"/>
        <w:jc w:val="both"/>
        <w:rPr>
          <w:sz w:val="24"/>
          <w:szCs w:val="24"/>
        </w:rPr>
      </w:pPr>
      <w:r w:rsidRPr="00EB02A9">
        <w:rPr>
          <w:sz w:val="24"/>
          <w:szCs w:val="24"/>
        </w:rPr>
        <w:t>являющееся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России;</w:t>
      </w:r>
    </w:p>
    <w:p w:rsidR="00DA720B" w:rsidRPr="00EB02A9" w:rsidRDefault="00DA720B" w:rsidP="00E623EB">
      <w:pPr>
        <w:pStyle w:val="1"/>
        <w:numPr>
          <w:ilvl w:val="0"/>
          <w:numId w:val="2"/>
        </w:numPr>
        <w:tabs>
          <w:tab w:val="left" w:pos="707"/>
          <w:tab w:val="left" w:pos="993"/>
        </w:tabs>
        <w:ind w:firstLine="709"/>
        <w:jc w:val="both"/>
        <w:rPr>
          <w:sz w:val="24"/>
          <w:szCs w:val="24"/>
        </w:rPr>
      </w:pPr>
      <w:bookmarkStart w:id="14" w:name="bookmark947"/>
      <w:bookmarkEnd w:id="14"/>
      <w:r w:rsidRPr="00EB02A9">
        <w:rPr>
          <w:sz w:val="24"/>
          <w:szCs w:val="24"/>
        </w:rPr>
        <w:t>предусмотренные пунктом 1 статьи 56.4 Земельного Кодекса России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DA720B" w:rsidRPr="00EB02A9" w:rsidRDefault="00DA720B" w:rsidP="00E623EB">
      <w:pPr>
        <w:pStyle w:val="1"/>
        <w:numPr>
          <w:ilvl w:val="0"/>
          <w:numId w:val="2"/>
        </w:numPr>
        <w:tabs>
          <w:tab w:val="left" w:pos="707"/>
          <w:tab w:val="left" w:pos="993"/>
        </w:tabs>
        <w:ind w:firstLine="709"/>
        <w:jc w:val="both"/>
        <w:rPr>
          <w:sz w:val="24"/>
          <w:szCs w:val="24"/>
        </w:rPr>
      </w:pPr>
      <w:bookmarkStart w:id="15" w:name="bookmark948"/>
      <w:bookmarkEnd w:id="15"/>
      <w:r w:rsidRPr="00EB02A9">
        <w:rPr>
          <w:sz w:val="24"/>
          <w:szCs w:val="24"/>
        </w:rPr>
        <w:t>иное лицо, уполномоченное в соответствии с нормативными правовыми актами Российской Федерации, нормативными правовыми актами Республики Крым, заключенными с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DA720B" w:rsidRPr="00EB02A9" w:rsidRDefault="00DA720B" w:rsidP="003B5657">
      <w:pPr>
        <w:pStyle w:val="1"/>
        <w:numPr>
          <w:ilvl w:val="1"/>
          <w:numId w:val="26"/>
        </w:numPr>
        <w:tabs>
          <w:tab w:val="left" w:pos="1134"/>
        </w:tabs>
        <w:ind w:left="0" w:firstLine="709"/>
        <w:jc w:val="both"/>
        <w:rPr>
          <w:sz w:val="24"/>
          <w:szCs w:val="24"/>
        </w:rPr>
      </w:pPr>
      <w:r w:rsidRPr="00EB02A9">
        <w:rPr>
          <w:color w:val="000000"/>
          <w:sz w:val="24"/>
          <w:szCs w:val="24"/>
        </w:rPr>
        <w:t>Интересы заявителей могут представлять лица, обладающие соответствующими полномочиями (далее - представитель).</w:t>
      </w:r>
    </w:p>
    <w:p w:rsidR="00DA720B" w:rsidRPr="00EB02A9" w:rsidRDefault="00DA720B" w:rsidP="00E623EB">
      <w:pPr>
        <w:pStyle w:val="1"/>
        <w:tabs>
          <w:tab w:val="left" w:pos="707"/>
        </w:tabs>
        <w:ind w:firstLine="0"/>
        <w:jc w:val="both"/>
        <w:rPr>
          <w:sz w:val="24"/>
          <w:szCs w:val="24"/>
        </w:rPr>
      </w:pPr>
    </w:p>
    <w:p w:rsidR="00DA720B" w:rsidRPr="00EB02A9" w:rsidRDefault="00DA720B" w:rsidP="00E623EB">
      <w:pPr>
        <w:pStyle w:val="20"/>
        <w:keepNext/>
        <w:keepLines/>
        <w:numPr>
          <w:ilvl w:val="0"/>
          <w:numId w:val="26"/>
        </w:numPr>
        <w:tabs>
          <w:tab w:val="left" w:pos="993"/>
        </w:tabs>
        <w:spacing w:after="0"/>
        <w:ind w:left="0" w:firstLine="709"/>
        <w:rPr>
          <w:sz w:val="24"/>
          <w:szCs w:val="24"/>
        </w:rPr>
      </w:pPr>
      <w:bookmarkStart w:id="16" w:name="bookmark949"/>
      <w:bookmarkStart w:id="17" w:name="bookmark950"/>
      <w:bookmarkStart w:id="18" w:name="bookmark951"/>
      <w:r w:rsidRPr="00EB02A9">
        <w:rPr>
          <w:sz w:val="24"/>
          <w:szCs w:val="24"/>
        </w:rPr>
        <w:t>Требования к порядку информирования о предоставлении муниципальной услуги</w:t>
      </w:r>
      <w:bookmarkEnd w:id="16"/>
      <w:bookmarkEnd w:id="17"/>
      <w:bookmarkEnd w:id="18"/>
    </w:p>
    <w:p w:rsidR="00DA720B" w:rsidRPr="00EB02A9" w:rsidRDefault="00DA720B" w:rsidP="00B36B13">
      <w:pPr>
        <w:pStyle w:val="1"/>
        <w:numPr>
          <w:ilvl w:val="1"/>
          <w:numId w:val="26"/>
        </w:numPr>
        <w:tabs>
          <w:tab w:val="left" w:pos="1134"/>
        </w:tabs>
        <w:ind w:left="0" w:firstLine="709"/>
        <w:jc w:val="both"/>
        <w:rPr>
          <w:sz w:val="24"/>
          <w:szCs w:val="24"/>
        </w:rPr>
      </w:pPr>
      <w:bookmarkStart w:id="19" w:name="bookmark952"/>
      <w:bookmarkEnd w:id="19"/>
      <w:r w:rsidRPr="00EB02A9">
        <w:rPr>
          <w:color w:val="000000"/>
          <w:sz w:val="24"/>
          <w:szCs w:val="24"/>
        </w:rPr>
        <w:t>Информирование о порядке предоставления муниципальной услуги осуществляется:</w:t>
      </w:r>
    </w:p>
    <w:p w:rsidR="00DA720B" w:rsidRPr="00EB02A9" w:rsidRDefault="00DA720B" w:rsidP="00296C9E">
      <w:pPr>
        <w:pStyle w:val="1"/>
        <w:numPr>
          <w:ilvl w:val="0"/>
          <w:numId w:val="27"/>
        </w:numPr>
        <w:tabs>
          <w:tab w:val="left" w:pos="1085"/>
          <w:tab w:val="left" w:pos="1134"/>
        </w:tabs>
        <w:ind w:firstLine="720"/>
        <w:jc w:val="both"/>
        <w:rPr>
          <w:sz w:val="24"/>
          <w:szCs w:val="24"/>
        </w:rPr>
      </w:pPr>
      <w:bookmarkStart w:id="20" w:name="bookmark14"/>
      <w:bookmarkEnd w:id="20"/>
      <w:r w:rsidRPr="00EB02A9">
        <w:rPr>
          <w:color w:val="000000"/>
          <w:sz w:val="24"/>
          <w:szCs w:val="24"/>
        </w:rPr>
        <w:t xml:space="preserve">непосредственно при личном приеме заявителя в администрации </w:t>
      </w:r>
      <w:r>
        <w:rPr>
          <w:color w:val="000000"/>
          <w:sz w:val="24"/>
          <w:szCs w:val="24"/>
        </w:rPr>
        <w:t>Советского сельского поселения</w:t>
      </w:r>
      <w:r w:rsidRPr="00EB02A9">
        <w:rPr>
          <w:color w:val="000000"/>
          <w:sz w:val="24"/>
          <w:szCs w:val="24"/>
        </w:rPr>
        <w:t>;</w:t>
      </w:r>
    </w:p>
    <w:p w:rsidR="00DA720B" w:rsidRPr="00EB02A9" w:rsidRDefault="00DA720B" w:rsidP="00B36B13">
      <w:pPr>
        <w:pStyle w:val="1"/>
        <w:numPr>
          <w:ilvl w:val="0"/>
          <w:numId w:val="27"/>
        </w:numPr>
        <w:tabs>
          <w:tab w:val="left" w:pos="1095"/>
          <w:tab w:val="left" w:pos="1134"/>
        </w:tabs>
        <w:ind w:firstLine="720"/>
        <w:jc w:val="both"/>
        <w:rPr>
          <w:sz w:val="24"/>
          <w:szCs w:val="24"/>
        </w:rPr>
      </w:pPr>
      <w:bookmarkStart w:id="21" w:name="bookmark15"/>
      <w:bookmarkEnd w:id="21"/>
      <w:r w:rsidRPr="00EB02A9">
        <w:rPr>
          <w:color w:val="000000"/>
          <w:sz w:val="24"/>
          <w:szCs w:val="24"/>
        </w:rPr>
        <w:t>по телефону в Уполномоченном органе;</w:t>
      </w:r>
    </w:p>
    <w:p w:rsidR="00DA720B" w:rsidRPr="00EB02A9" w:rsidRDefault="00DA720B" w:rsidP="00B36B13">
      <w:pPr>
        <w:pStyle w:val="1"/>
        <w:numPr>
          <w:ilvl w:val="0"/>
          <w:numId w:val="27"/>
        </w:numPr>
        <w:tabs>
          <w:tab w:val="left" w:pos="1134"/>
        </w:tabs>
        <w:ind w:firstLine="720"/>
        <w:jc w:val="both"/>
        <w:rPr>
          <w:sz w:val="24"/>
          <w:szCs w:val="24"/>
        </w:rPr>
      </w:pPr>
      <w:bookmarkStart w:id="22" w:name="bookmark16"/>
      <w:bookmarkEnd w:id="22"/>
      <w:r w:rsidRPr="00EB02A9">
        <w:rPr>
          <w:color w:val="000000"/>
          <w:sz w:val="24"/>
          <w:szCs w:val="24"/>
        </w:rPr>
        <w:t>письменно, в том числе посредством электронной почты, факсимильной связи;</w:t>
      </w:r>
    </w:p>
    <w:p w:rsidR="00DA720B" w:rsidRPr="00EB02A9" w:rsidRDefault="00DA720B" w:rsidP="00B36B13">
      <w:pPr>
        <w:pStyle w:val="1"/>
        <w:numPr>
          <w:ilvl w:val="0"/>
          <w:numId w:val="27"/>
        </w:numPr>
        <w:tabs>
          <w:tab w:val="left" w:pos="1134"/>
        </w:tabs>
        <w:ind w:firstLine="720"/>
        <w:jc w:val="both"/>
        <w:rPr>
          <w:sz w:val="24"/>
          <w:szCs w:val="24"/>
        </w:rPr>
      </w:pPr>
      <w:bookmarkStart w:id="23" w:name="bookmark17"/>
      <w:bookmarkEnd w:id="23"/>
      <w:r w:rsidRPr="00EB02A9">
        <w:rPr>
          <w:color w:val="000000"/>
          <w:sz w:val="24"/>
          <w:szCs w:val="24"/>
        </w:rPr>
        <w:t>посредством размещения в открытой и доступной форме информации:</w:t>
      </w:r>
    </w:p>
    <w:p w:rsidR="00DA720B" w:rsidRPr="00EB02A9" w:rsidRDefault="00DA720B" w:rsidP="00B36B13">
      <w:pPr>
        <w:pStyle w:val="1"/>
        <w:tabs>
          <w:tab w:val="left" w:pos="851"/>
        </w:tabs>
        <w:ind w:firstLine="720"/>
        <w:jc w:val="both"/>
        <w:rPr>
          <w:color w:val="000000"/>
          <w:sz w:val="24"/>
          <w:szCs w:val="24"/>
        </w:rPr>
      </w:pPr>
      <w:r w:rsidRPr="00EB02A9">
        <w:rPr>
          <w:color w:val="000000"/>
          <w:sz w:val="24"/>
          <w:szCs w:val="24"/>
        </w:rPr>
        <w:t xml:space="preserve">- в федеральной государственной информационной системе </w:t>
      </w:r>
      <w:r>
        <w:rPr>
          <w:color w:val="000000"/>
          <w:sz w:val="24"/>
          <w:szCs w:val="24"/>
        </w:rPr>
        <w:t>«</w:t>
      </w:r>
      <w:r w:rsidRPr="00EB02A9">
        <w:rPr>
          <w:color w:val="000000"/>
          <w:sz w:val="24"/>
          <w:szCs w:val="24"/>
        </w:rPr>
        <w:t>Единый портал государственных и муниципальных услуг (функций)</w:t>
      </w:r>
      <w:r>
        <w:rPr>
          <w:color w:val="000000"/>
          <w:sz w:val="24"/>
          <w:szCs w:val="24"/>
        </w:rPr>
        <w:t>»</w:t>
      </w:r>
      <w:r w:rsidRPr="00EB02A9">
        <w:rPr>
          <w:color w:val="000000"/>
          <w:sz w:val="24"/>
          <w:szCs w:val="24"/>
        </w:rPr>
        <w:t xml:space="preserve"> (</w:t>
      </w:r>
      <w:hyperlink r:id="rId8" w:history="1">
        <w:r w:rsidRPr="00EB02A9">
          <w:rPr>
            <w:color w:val="000000"/>
            <w:sz w:val="24"/>
            <w:szCs w:val="24"/>
          </w:rPr>
          <w:t>https://www.gosuslugi.ru</w:t>
        </w:r>
      </w:hyperlink>
      <w:r w:rsidRPr="00EB02A9">
        <w:rPr>
          <w:color w:val="000000"/>
          <w:sz w:val="24"/>
          <w:szCs w:val="24"/>
        </w:rPr>
        <w:t>) (далее - ЕПГУ);</w:t>
      </w:r>
    </w:p>
    <w:p w:rsidR="00DA720B" w:rsidRPr="00EB02A9" w:rsidRDefault="00DA720B" w:rsidP="00B36B13">
      <w:pPr>
        <w:pStyle w:val="1"/>
        <w:tabs>
          <w:tab w:val="left" w:pos="1134"/>
        </w:tabs>
        <w:ind w:firstLine="720"/>
        <w:jc w:val="both"/>
        <w:rPr>
          <w:iCs/>
          <w:color w:val="000000"/>
          <w:sz w:val="24"/>
          <w:szCs w:val="24"/>
        </w:rPr>
      </w:pPr>
      <w:r w:rsidRPr="00EB02A9">
        <w:rPr>
          <w:color w:val="000000"/>
          <w:sz w:val="24"/>
          <w:szCs w:val="24"/>
        </w:rPr>
        <w:t xml:space="preserve">- на официальном сайте Уполномоченного органа </w:t>
      </w:r>
      <w:r w:rsidRPr="00EB02A9">
        <w:rPr>
          <w:iCs/>
          <w:color w:val="000000"/>
          <w:sz w:val="24"/>
          <w:szCs w:val="24"/>
        </w:rPr>
        <w:t>(</w:t>
      </w:r>
      <w:r>
        <w:rPr>
          <w:iCs/>
          <w:color w:val="000000"/>
          <w:sz w:val="24"/>
          <w:szCs w:val="24"/>
        </w:rPr>
        <w:t>администрации Советского сельского поселения</w:t>
      </w:r>
      <w:r w:rsidRPr="00EB02A9">
        <w:rPr>
          <w:iCs/>
          <w:color w:val="000000"/>
          <w:sz w:val="24"/>
          <w:szCs w:val="24"/>
        </w:rPr>
        <w:t>);</w:t>
      </w:r>
    </w:p>
    <w:p w:rsidR="00DA720B" w:rsidRPr="00EB02A9" w:rsidRDefault="00DA720B" w:rsidP="00B36B13">
      <w:pPr>
        <w:pStyle w:val="1"/>
        <w:numPr>
          <w:ilvl w:val="0"/>
          <w:numId w:val="27"/>
        </w:numPr>
        <w:tabs>
          <w:tab w:val="left" w:pos="1134"/>
        </w:tabs>
        <w:ind w:firstLine="720"/>
        <w:jc w:val="both"/>
        <w:rPr>
          <w:sz w:val="24"/>
          <w:szCs w:val="24"/>
        </w:rPr>
      </w:pPr>
      <w:bookmarkStart w:id="24" w:name="bookmark18"/>
      <w:bookmarkEnd w:id="24"/>
      <w:r w:rsidRPr="00EB02A9">
        <w:rPr>
          <w:color w:val="000000"/>
          <w:sz w:val="24"/>
          <w:szCs w:val="24"/>
        </w:rPr>
        <w:t>посредством размещения информации на информационных стендах Уполномоченного органа.</w:t>
      </w:r>
    </w:p>
    <w:p w:rsidR="00DA720B" w:rsidRPr="00EB02A9" w:rsidRDefault="00DA720B" w:rsidP="00B36B13">
      <w:pPr>
        <w:pStyle w:val="1"/>
        <w:numPr>
          <w:ilvl w:val="1"/>
          <w:numId w:val="26"/>
        </w:numPr>
        <w:tabs>
          <w:tab w:val="left" w:pos="1134"/>
          <w:tab w:val="left" w:pos="1256"/>
        </w:tabs>
        <w:ind w:left="0" w:firstLine="720"/>
        <w:jc w:val="both"/>
        <w:rPr>
          <w:sz w:val="24"/>
          <w:szCs w:val="24"/>
        </w:rPr>
      </w:pPr>
      <w:bookmarkStart w:id="25" w:name="bookmark19"/>
      <w:bookmarkEnd w:id="25"/>
      <w:r w:rsidRPr="00EB02A9">
        <w:rPr>
          <w:color w:val="000000"/>
          <w:sz w:val="24"/>
          <w:szCs w:val="24"/>
        </w:rPr>
        <w:t>Информирование осуществляется по вопросам, касающимся:</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 способов подачи заявления о предоставлении муниципальной услуги;</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 адресов Уполномоченного органа;</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 справочной информации о работе Уполномоченного органа (структурных подразделений Уполномоченного органа);</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 порядка и сроков предоставления муниципальной услуги;</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 по вопросам предоставления услуг, которые являются необходимыми и обязательными для предоставления муниципальной услуги;</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A720B" w:rsidRPr="00EB02A9" w:rsidRDefault="00DA720B" w:rsidP="00B36B13">
      <w:pPr>
        <w:pStyle w:val="1"/>
        <w:numPr>
          <w:ilvl w:val="1"/>
          <w:numId w:val="26"/>
        </w:numPr>
        <w:tabs>
          <w:tab w:val="left" w:pos="1134"/>
          <w:tab w:val="left" w:pos="1265"/>
        </w:tabs>
        <w:ind w:left="0" w:firstLine="720"/>
        <w:jc w:val="both"/>
        <w:rPr>
          <w:sz w:val="24"/>
          <w:szCs w:val="24"/>
        </w:rPr>
      </w:pPr>
      <w:bookmarkStart w:id="26" w:name="bookmark20"/>
      <w:bookmarkEnd w:id="26"/>
      <w:r w:rsidRPr="00EB02A9">
        <w:rPr>
          <w:color w:val="000000"/>
          <w:sz w:val="24"/>
          <w:szCs w:val="24"/>
        </w:rPr>
        <w:t>При устном обращении Заявителя (лично или по телефону) должностное лицо Уполномоченного органа, осуществляющее консультирование, подробно и в вежливой (корректной) форме информирует обратившихся по интересующим вопросам.</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 изложить обращение в письменной форме;</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 назначить другое время для консультаций.</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Продолжительность информирования по телефону не должна превышать 10 минут.</w:t>
      </w:r>
    </w:p>
    <w:p w:rsidR="00DA720B" w:rsidRPr="00EB02A9" w:rsidRDefault="00DA720B" w:rsidP="00B36B13">
      <w:pPr>
        <w:pStyle w:val="1"/>
        <w:tabs>
          <w:tab w:val="left" w:pos="1134"/>
        </w:tabs>
        <w:ind w:firstLine="720"/>
        <w:jc w:val="both"/>
        <w:rPr>
          <w:sz w:val="24"/>
          <w:szCs w:val="24"/>
        </w:rPr>
      </w:pPr>
      <w:r w:rsidRPr="00EB02A9">
        <w:rPr>
          <w:color w:val="000000"/>
          <w:sz w:val="24"/>
          <w:szCs w:val="24"/>
        </w:rPr>
        <w:t>Информирование осуществляется в соответствии с графиком приема граждан.</w:t>
      </w:r>
    </w:p>
    <w:p w:rsidR="00DA720B" w:rsidRPr="00EB02A9" w:rsidRDefault="00DA720B" w:rsidP="00B36B13">
      <w:pPr>
        <w:pStyle w:val="1"/>
        <w:numPr>
          <w:ilvl w:val="1"/>
          <w:numId w:val="26"/>
        </w:numPr>
        <w:tabs>
          <w:tab w:val="left" w:pos="1134"/>
          <w:tab w:val="left" w:pos="1276"/>
        </w:tabs>
        <w:ind w:left="0" w:firstLine="720"/>
        <w:jc w:val="both"/>
        <w:rPr>
          <w:sz w:val="24"/>
          <w:szCs w:val="24"/>
        </w:rPr>
      </w:pPr>
      <w:bookmarkStart w:id="27" w:name="bookmark21"/>
      <w:bookmarkEnd w:id="27"/>
      <w:r w:rsidRPr="00EB02A9">
        <w:rPr>
          <w:color w:val="000000"/>
          <w:sz w:val="24"/>
          <w:szCs w:val="24"/>
        </w:rPr>
        <w:t xml:space="preserve">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w:t>
      </w:r>
      <w:r>
        <w:rPr>
          <w:color w:val="000000"/>
          <w:sz w:val="24"/>
          <w:szCs w:val="24"/>
        </w:rPr>
        <w:t>«</w:t>
      </w:r>
      <w:r w:rsidRPr="00EB02A9">
        <w:rPr>
          <w:color w:val="000000"/>
          <w:sz w:val="24"/>
          <w:szCs w:val="24"/>
        </w:rPr>
        <w:t>О порядке рассмотрения обращений граждан Российской Федерации</w:t>
      </w:r>
      <w:r>
        <w:rPr>
          <w:color w:val="000000"/>
          <w:sz w:val="24"/>
          <w:szCs w:val="24"/>
        </w:rPr>
        <w:t>»</w:t>
      </w:r>
      <w:r w:rsidRPr="00EB02A9">
        <w:rPr>
          <w:color w:val="000000"/>
          <w:sz w:val="24"/>
          <w:szCs w:val="24"/>
        </w:rPr>
        <w:t xml:space="preserve"> (далее - Федеральный закон № 59-ФЗ).</w:t>
      </w:r>
    </w:p>
    <w:p w:rsidR="00DA720B" w:rsidRPr="00EB02A9" w:rsidRDefault="00DA720B" w:rsidP="00B36B13">
      <w:pPr>
        <w:pStyle w:val="1"/>
        <w:numPr>
          <w:ilvl w:val="1"/>
          <w:numId w:val="26"/>
        </w:numPr>
        <w:tabs>
          <w:tab w:val="left" w:pos="1134"/>
        </w:tabs>
        <w:ind w:left="0" w:firstLine="720"/>
        <w:jc w:val="both"/>
        <w:rPr>
          <w:sz w:val="24"/>
          <w:szCs w:val="24"/>
        </w:rPr>
      </w:pPr>
      <w:bookmarkStart w:id="28" w:name="bookmark22"/>
      <w:bookmarkStart w:id="29" w:name="bookmark23"/>
      <w:bookmarkEnd w:id="28"/>
      <w:bookmarkEnd w:id="29"/>
      <w:r w:rsidRPr="00EB02A9">
        <w:rPr>
          <w:sz w:val="24"/>
          <w:szCs w:val="24"/>
        </w:rPr>
        <w:t>На ЕПГУ и официальном сайте Уполномоченного органа размещается следующая информация:</w:t>
      </w:r>
    </w:p>
    <w:p w:rsidR="00DA720B" w:rsidRPr="00EB02A9" w:rsidRDefault="00DA720B" w:rsidP="00B36B13">
      <w:pPr>
        <w:pStyle w:val="1"/>
        <w:tabs>
          <w:tab w:val="left" w:pos="993"/>
        </w:tabs>
        <w:ind w:firstLine="709"/>
        <w:jc w:val="both"/>
        <w:rPr>
          <w:sz w:val="24"/>
          <w:szCs w:val="24"/>
        </w:rPr>
      </w:pPr>
      <w:r w:rsidRPr="00EB02A9">
        <w:rPr>
          <w:sz w:val="24"/>
          <w:szCs w:val="24"/>
        </w:rPr>
        <w:t>1)</w:t>
      </w:r>
      <w:r w:rsidRPr="00EB02A9">
        <w:rPr>
          <w:sz w:val="24"/>
          <w:szCs w:val="24"/>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DA720B" w:rsidRPr="00EB02A9" w:rsidRDefault="00DA720B" w:rsidP="00B36B13">
      <w:pPr>
        <w:pStyle w:val="1"/>
        <w:ind w:firstLine="709"/>
        <w:jc w:val="both"/>
        <w:rPr>
          <w:sz w:val="24"/>
          <w:szCs w:val="24"/>
        </w:rPr>
      </w:pPr>
      <w:r w:rsidRPr="00EB02A9">
        <w:rPr>
          <w:sz w:val="24"/>
          <w:szCs w:val="24"/>
        </w:rPr>
        <w:t>2) круг заявителей;</w:t>
      </w:r>
    </w:p>
    <w:p w:rsidR="00DA720B" w:rsidRPr="00EB02A9" w:rsidRDefault="00DA720B" w:rsidP="00B36B13">
      <w:pPr>
        <w:pStyle w:val="1"/>
        <w:ind w:firstLine="709"/>
        <w:jc w:val="both"/>
        <w:rPr>
          <w:sz w:val="24"/>
          <w:szCs w:val="24"/>
        </w:rPr>
      </w:pPr>
      <w:r w:rsidRPr="00EB02A9">
        <w:rPr>
          <w:sz w:val="24"/>
          <w:szCs w:val="24"/>
        </w:rPr>
        <w:t>3) срок предоставления муниципальной услуги;</w:t>
      </w:r>
    </w:p>
    <w:p w:rsidR="00DA720B" w:rsidRPr="00EB02A9" w:rsidRDefault="00DA720B" w:rsidP="00B36B13">
      <w:pPr>
        <w:pStyle w:val="1"/>
        <w:ind w:firstLine="709"/>
        <w:jc w:val="both"/>
        <w:rPr>
          <w:sz w:val="24"/>
          <w:szCs w:val="24"/>
        </w:rPr>
      </w:pPr>
      <w:r w:rsidRPr="00EB02A9">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A720B" w:rsidRPr="00EB02A9" w:rsidRDefault="00DA720B" w:rsidP="00B36B13">
      <w:pPr>
        <w:pStyle w:val="1"/>
        <w:ind w:firstLine="709"/>
        <w:jc w:val="both"/>
        <w:rPr>
          <w:sz w:val="24"/>
          <w:szCs w:val="24"/>
        </w:rPr>
      </w:pPr>
      <w:r w:rsidRPr="00EB02A9">
        <w:rPr>
          <w:sz w:val="24"/>
          <w:szCs w:val="24"/>
        </w:rPr>
        <w:t>5) размер государственной пошлины, взимаемой за предоставление муниципальной услуги;</w:t>
      </w:r>
    </w:p>
    <w:p w:rsidR="00DA720B" w:rsidRPr="00EB02A9" w:rsidRDefault="00DA720B" w:rsidP="00B36B13">
      <w:pPr>
        <w:pStyle w:val="1"/>
        <w:ind w:firstLine="709"/>
        <w:jc w:val="both"/>
        <w:rPr>
          <w:sz w:val="24"/>
          <w:szCs w:val="24"/>
        </w:rPr>
      </w:pPr>
      <w:r w:rsidRPr="00EB02A9">
        <w:rPr>
          <w:sz w:val="24"/>
          <w:szCs w:val="24"/>
        </w:rPr>
        <w:t>6) исчерпывающий перечень оснований для приостановления или отказа в предоставлении муниципальной услуги;</w:t>
      </w:r>
    </w:p>
    <w:p w:rsidR="00DA720B" w:rsidRPr="00EB02A9" w:rsidRDefault="00DA720B" w:rsidP="00B36B13">
      <w:pPr>
        <w:pStyle w:val="1"/>
        <w:ind w:firstLine="709"/>
        <w:jc w:val="both"/>
        <w:rPr>
          <w:sz w:val="24"/>
          <w:szCs w:val="24"/>
        </w:rPr>
      </w:pPr>
      <w:r w:rsidRPr="00EB02A9">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A720B" w:rsidRPr="00EB02A9" w:rsidRDefault="00DA720B" w:rsidP="00B36B13">
      <w:pPr>
        <w:pStyle w:val="1"/>
        <w:ind w:firstLine="709"/>
        <w:jc w:val="both"/>
        <w:rPr>
          <w:sz w:val="24"/>
          <w:szCs w:val="24"/>
        </w:rPr>
      </w:pPr>
      <w:r w:rsidRPr="00EB02A9">
        <w:rPr>
          <w:sz w:val="24"/>
          <w:szCs w:val="24"/>
        </w:rPr>
        <w:t>8) формы заявлений (уведомлений, сообщений), используемые при предоставлении муниципальной услуги.</w:t>
      </w:r>
    </w:p>
    <w:p w:rsidR="00DA720B" w:rsidRPr="00EB02A9" w:rsidRDefault="00DA720B" w:rsidP="00B36B13">
      <w:pPr>
        <w:pStyle w:val="1"/>
        <w:ind w:firstLine="709"/>
        <w:jc w:val="both"/>
        <w:rPr>
          <w:sz w:val="24"/>
          <w:szCs w:val="24"/>
        </w:rPr>
      </w:pPr>
      <w:r w:rsidRPr="00EB02A9">
        <w:rPr>
          <w:sz w:val="24"/>
          <w:szCs w:val="24"/>
        </w:rPr>
        <w:t xml:space="preserve">Информация на ЕПГУ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Pr>
          <w:sz w:val="24"/>
          <w:szCs w:val="24"/>
        </w:rPr>
        <w:t>«</w:t>
      </w:r>
      <w:r w:rsidRPr="00EB02A9">
        <w:rPr>
          <w:sz w:val="24"/>
          <w:szCs w:val="24"/>
        </w:rPr>
        <w:t>Федеральный реестр государственных и муниципальных услуг (функций)</w:t>
      </w:r>
      <w:r>
        <w:rPr>
          <w:sz w:val="24"/>
          <w:szCs w:val="24"/>
        </w:rPr>
        <w:t>»</w:t>
      </w:r>
      <w:r w:rsidRPr="00EB02A9">
        <w:rPr>
          <w:sz w:val="24"/>
          <w:szCs w:val="24"/>
        </w:rPr>
        <w:t>, предоставляется заявителю бесплатно.</w:t>
      </w:r>
    </w:p>
    <w:p w:rsidR="00DA720B" w:rsidRPr="00EB02A9" w:rsidRDefault="00DA720B" w:rsidP="00B36B13">
      <w:pPr>
        <w:pStyle w:val="1"/>
        <w:ind w:firstLine="709"/>
        <w:jc w:val="both"/>
        <w:rPr>
          <w:sz w:val="24"/>
          <w:szCs w:val="24"/>
        </w:rPr>
      </w:pPr>
      <w:r w:rsidRPr="00EB02A9">
        <w:rPr>
          <w:sz w:val="24"/>
          <w:szCs w:val="24"/>
        </w:rPr>
        <w:t xml:space="preserve">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DA720B" w:rsidRPr="00EB02A9" w:rsidRDefault="00DA720B" w:rsidP="00B36B13">
      <w:pPr>
        <w:pStyle w:val="1"/>
        <w:ind w:firstLine="709"/>
        <w:jc w:val="both"/>
        <w:rPr>
          <w:sz w:val="24"/>
          <w:szCs w:val="24"/>
        </w:rPr>
      </w:pPr>
      <w:r w:rsidRPr="00EB02A9">
        <w:rPr>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DA720B" w:rsidRPr="00EB02A9" w:rsidRDefault="00DA720B" w:rsidP="00B36B13">
      <w:pPr>
        <w:pStyle w:val="1"/>
        <w:tabs>
          <w:tab w:val="left" w:pos="1134"/>
        </w:tabs>
        <w:ind w:firstLine="720"/>
        <w:jc w:val="both"/>
        <w:rPr>
          <w:sz w:val="24"/>
          <w:szCs w:val="24"/>
        </w:rPr>
      </w:pPr>
      <w:r w:rsidRPr="00EB02A9">
        <w:rPr>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w:t>
      </w:r>
    </w:p>
    <w:p w:rsidR="00DA720B" w:rsidRPr="00EB02A9" w:rsidRDefault="00DA720B" w:rsidP="00B36B13">
      <w:pPr>
        <w:pStyle w:val="1"/>
        <w:tabs>
          <w:tab w:val="left" w:pos="1134"/>
        </w:tabs>
        <w:ind w:firstLine="720"/>
        <w:jc w:val="both"/>
        <w:rPr>
          <w:sz w:val="24"/>
          <w:szCs w:val="24"/>
        </w:rPr>
      </w:pPr>
      <w:r w:rsidRPr="00EB02A9">
        <w:rPr>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DA720B" w:rsidRPr="00EB02A9" w:rsidRDefault="00DA720B" w:rsidP="00B36B13">
      <w:pPr>
        <w:pStyle w:val="1"/>
        <w:tabs>
          <w:tab w:val="left" w:pos="1134"/>
        </w:tabs>
        <w:ind w:firstLine="720"/>
        <w:jc w:val="both"/>
        <w:rPr>
          <w:sz w:val="24"/>
          <w:szCs w:val="24"/>
        </w:rPr>
      </w:pPr>
      <w:r w:rsidRPr="00EB02A9">
        <w:rPr>
          <w:sz w:val="24"/>
          <w:szCs w:val="24"/>
        </w:rPr>
        <w:t xml:space="preserve">адрес официального сайта, а также электронной почты и (или) формы обратной связи Уполномоченного органа в сети </w:t>
      </w:r>
      <w:r>
        <w:rPr>
          <w:sz w:val="24"/>
          <w:szCs w:val="24"/>
        </w:rPr>
        <w:t>«</w:t>
      </w:r>
      <w:r w:rsidRPr="00EB02A9">
        <w:rPr>
          <w:sz w:val="24"/>
          <w:szCs w:val="24"/>
        </w:rPr>
        <w:t>Интернет</w:t>
      </w:r>
      <w:r>
        <w:rPr>
          <w:sz w:val="24"/>
          <w:szCs w:val="24"/>
        </w:rPr>
        <w:t>»</w:t>
      </w:r>
      <w:r w:rsidRPr="00EB02A9">
        <w:rPr>
          <w:sz w:val="24"/>
          <w:szCs w:val="24"/>
        </w:rPr>
        <w:t>.</w:t>
      </w:r>
    </w:p>
    <w:p w:rsidR="00DA720B" w:rsidRPr="00EB02A9" w:rsidRDefault="00DA720B" w:rsidP="00B36B13">
      <w:pPr>
        <w:pStyle w:val="1"/>
        <w:numPr>
          <w:ilvl w:val="1"/>
          <w:numId w:val="26"/>
        </w:numPr>
        <w:tabs>
          <w:tab w:val="left" w:pos="1134"/>
        </w:tabs>
        <w:ind w:left="0" w:firstLine="709"/>
        <w:jc w:val="both"/>
        <w:rPr>
          <w:sz w:val="24"/>
          <w:szCs w:val="24"/>
        </w:rPr>
      </w:pPr>
      <w:bookmarkStart w:id="30" w:name="bookmark24"/>
      <w:bookmarkEnd w:id="30"/>
      <w:r w:rsidRPr="00EB02A9">
        <w:rPr>
          <w:sz w:val="24"/>
          <w:szCs w:val="24"/>
        </w:rPr>
        <w:t>На информационных стендах Уполномоченного органа, в местах предоставления муниципальной услуги, размещается следующая информация:</w:t>
      </w:r>
    </w:p>
    <w:p w:rsidR="00DA720B" w:rsidRPr="00EB02A9" w:rsidRDefault="00DA720B" w:rsidP="00B36B13">
      <w:pPr>
        <w:pStyle w:val="1"/>
        <w:tabs>
          <w:tab w:val="left" w:pos="1134"/>
        </w:tabs>
        <w:ind w:firstLine="709"/>
        <w:jc w:val="both"/>
        <w:rPr>
          <w:sz w:val="24"/>
          <w:szCs w:val="24"/>
        </w:rPr>
      </w:pPr>
      <w:r w:rsidRPr="00EB02A9">
        <w:rPr>
          <w:sz w:val="24"/>
          <w:szCs w:val="24"/>
        </w:rPr>
        <w:t>- исчерпывающая информация о порядке предоставления муниципальной услуги;</w:t>
      </w:r>
    </w:p>
    <w:p w:rsidR="00DA720B" w:rsidRPr="00EB02A9" w:rsidRDefault="00DA720B" w:rsidP="00B36B13">
      <w:pPr>
        <w:pStyle w:val="1"/>
        <w:tabs>
          <w:tab w:val="left" w:pos="1134"/>
        </w:tabs>
        <w:ind w:firstLine="709"/>
        <w:jc w:val="both"/>
        <w:rPr>
          <w:sz w:val="24"/>
          <w:szCs w:val="24"/>
        </w:rPr>
      </w:pPr>
      <w:r w:rsidRPr="00EB02A9">
        <w:rPr>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DA720B" w:rsidRPr="00EB02A9" w:rsidRDefault="00DA720B" w:rsidP="00B36B13">
      <w:pPr>
        <w:pStyle w:val="1"/>
        <w:tabs>
          <w:tab w:val="left" w:pos="1134"/>
        </w:tabs>
        <w:ind w:firstLine="709"/>
        <w:jc w:val="both"/>
        <w:rPr>
          <w:sz w:val="24"/>
          <w:szCs w:val="24"/>
        </w:rPr>
      </w:pPr>
      <w:r w:rsidRPr="00EB02A9">
        <w:rPr>
          <w:sz w:val="24"/>
          <w:szCs w:val="24"/>
        </w:rPr>
        <w:t xml:space="preserve">- адрес официального сайта, а также электронной почты и (или) формы обратной связи Уполномоченного органа в сети </w:t>
      </w:r>
      <w:r>
        <w:rPr>
          <w:sz w:val="24"/>
          <w:szCs w:val="24"/>
        </w:rPr>
        <w:t>«</w:t>
      </w:r>
      <w:r w:rsidRPr="00EB02A9">
        <w:rPr>
          <w:sz w:val="24"/>
          <w:szCs w:val="24"/>
        </w:rPr>
        <w:t>Интернет</w:t>
      </w:r>
      <w:r>
        <w:rPr>
          <w:sz w:val="24"/>
          <w:szCs w:val="24"/>
        </w:rPr>
        <w:t>»</w:t>
      </w:r>
      <w:r w:rsidRPr="00EB02A9">
        <w:rPr>
          <w:sz w:val="24"/>
          <w:szCs w:val="24"/>
        </w:rPr>
        <w:t>;</w:t>
      </w:r>
    </w:p>
    <w:p w:rsidR="00DA720B" w:rsidRPr="00EB02A9" w:rsidRDefault="00DA720B" w:rsidP="00B36B13">
      <w:pPr>
        <w:pStyle w:val="1"/>
        <w:tabs>
          <w:tab w:val="left" w:pos="1134"/>
        </w:tabs>
        <w:ind w:firstLine="709"/>
        <w:jc w:val="both"/>
        <w:rPr>
          <w:sz w:val="24"/>
          <w:szCs w:val="24"/>
        </w:rPr>
      </w:pPr>
      <w:r w:rsidRPr="00EB02A9">
        <w:rPr>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DA720B" w:rsidRPr="00EB02A9" w:rsidRDefault="00DA720B" w:rsidP="00B36B13">
      <w:pPr>
        <w:pStyle w:val="1"/>
        <w:tabs>
          <w:tab w:val="left" w:pos="1134"/>
        </w:tabs>
        <w:ind w:firstLine="709"/>
        <w:jc w:val="both"/>
        <w:rPr>
          <w:sz w:val="24"/>
          <w:szCs w:val="24"/>
        </w:rPr>
      </w:pPr>
      <w:r w:rsidRPr="00EB02A9">
        <w:rPr>
          <w:sz w:val="24"/>
          <w:szCs w:val="24"/>
        </w:rPr>
        <w:t>- формы заявлений;</w:t>
      </w:r>
    </w:p>
    <w:p w:rsidR="00DA720B" w:rsidRPr="00EB02A9" w:rsidRDefault="00DA720B" w:rsidP="00B36B13">
      <w:pPr>
        <w:pStyle w:val="1"/>
        <w:tabs>
          <w:tab w:val="left" w:pos="1134"/>
        </w:tabs>
        <w:ind w:firstLine="709"/>
        <w:jc w:val="both"/>
        <w:rPr>
          <w:sz w:val="24"/>
          <w:szCs w:val="24"/>
        </w:rPr>
      </w:pPr>
      <w:r w:rsidRPr="00EB02A9">
        <w:rPr>
          <w:sz w:val="24"/>
          <w:szCs w:val="24"/>
        </w:rPr>
        <w:t>- перечень оснований для отказа в предоставлении муниципальной услуги;</w:t>
      </w:r>
    </w:p>
    <w:p w:rsidR="00DA720B" w:rsidRPr="00EB02A9" w:rsidRDefault="00DA720B" w:rsidP="00B36B13">
      <w:pPr>
        <w:pStyle w:val="1"/>
        <w:tabs>
          <w:tab w:val="left" w:pos="1134"/>
        </w:tabs>
        <w:ind w:firstLine="709"/>
        <w:jc w:val="both"/>
        <w:rPr>
          <w:sz w:val="24"/>
          <w:szCs w:val="24"/>
        </w:rPr>
      </w:pPr>
      <w:r w:rsidRPr="00EB02A9">
        <w:rPr>
          <w:sz w:val="24"/>
          <w:szCs w:val="24"/>
        </w:rPr>
        <w:t>- порядок обжалования решений, действий или бездействия должностных лиц, предоставляющих муниципальную услугу.</w:t>
      </w:r>
    </w:p>
    <w:p w:rsidR="00DA720B" w:rsidRPr="00EB02A9" w:rsidRDefault="00DA720B" w:rsidP="00B36B13">
      <w:pPr>
        <w:pStyle w:val="1"/>
        <w:tabs>
          <w:tab w:val="left" w:pos="1134"/>
        </w:tabs>
        <w:ind w:firstLine="709"/>
        <w:jc w:val="both"/>
        <w:rPr>
          <w:sz w:val="24"/>
          <w:szCs w:val="24"/>
        </w:rPr>
      </w:pPr>
      <w:r w:rsidRPr="00EB02A9">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bookmarkStart w:id="31" w:name="bookmark25"/>
      <w:bookmarkEnd w:id="31"/>
    </w:p>
    <w:p w:rsidR="00DA720B" w:rsidRPr="00EB02A9" w:rsidRDefault="00DA720B" w:rsidP="00B36B13">
      <w:pPr>
        <w:pStyle w:val="1"/>
        <w:ind w:firstLine="709"/>
        <w:jc w:val="both"/>
        <w:rPr>
          <w:sz w:val="24"/>
          <w:szCs w:val="24"/>
        </w:rPr>
      </w:pPr>
      <w:r w:rsidRPr="00EB02A9">
        <w:rPr>
          <w:sz w:val="24"/>
          <w:szCs w:val="24"/>
        </w:rPr>
        <w:t>3.7. Сведения о ходе предоставления муниципальной услуги заявитель вправе получить при личном, письменном обращении в Уполномоченный орган,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ЕПГУ (для заявлений, поданных посредством ЕПГУ)электронной почты Уполномоченного органа.</w:t>
      </w:r>
    </w:p>
    <w:p w:rsidR="00DA720B" w:rsidRPr="00EB02A9" w:rsidRDefault="00DA720B" w:rsidP="00B36B13">
      <w:pPr>
        <w:pStyle w:val="1"/>
        <w:ind w:firstLine="709"/>
        <w:jc w:val="both"/>
        <w:rPr>
          <w:sz w:val="24"/>
          <w:szCs w:val="24"/>
        </w:rPr>
      </w:pPr>
      <w:r w:rsidRPr="00EB02A9">
        <w:rPr>
          <w:sz w:val="24"/>
          <w:szCs w:val="24"/>
        </w:rPr>
        <w:t>3.8. Справочная информация подлежит обязательному размещению на ЕПГУ, официальном сайте Уполномоченного органа, предоставляющего муниципальную услугу и является доступной для заявителя. Уполномоченный орган, предоставляющий муниципальную услугу обеспечивает размещение и актуализацию справочной информации в электронном виде посредством ЕПГУ, официального сайта Уполномоченного органа.</w:t>
      </w:r>
    </w:p>
    <w:p w:rsidR="00DA720B" w:rsidRPr="00EB02A9" w:rsidRDefault="00DA720B" w:rsidP="00E623EB">
      <w:pPr>
        <w:pStyle w:val="1"/>
        <w:tabs>
          <w:tab w:val="left" w:pos="1415"/>
        </w:tabs>
        <w:ind w:left="720" w:firstLine="0"/>
        <w:jc w:val="both"/>
        <w:rPr>
          <w:sz w:val="24"/>
          <w:szCs w:val="24"/>
        </w:rPr>
      </w:pPr>
    </w:p>
    <w:p w:rsidR="00DA720B" w:rsidRPr="00EB02A9" w:rsidRDefault="00DA720B" w:rsidP="00C10FE4">
      <w:pPr>
        <w:pStyle w:val="1"/>
        <w:numPr>
          <w:ilvl w:val="0"/>
          <w:numId w:val="25"/>
        </w:numPr>
        <w:tabs>
          <w:tab w:val="left" w:pos="993"/>
        </w:tabs>
        <w:ind w:left="0" w:firstLine="709"/>
        <w:jc w:val="center"/>
        <w:rPr>
          <w:sz w:val="24"/>
          <w:szCs w:val="24"/>
        </w:rPr>
      </w:pPr>
      <w:r w:rsidRPr="00EB02A9">
        <w:rPr>
          <w:b/>
          <w:bCs/>
          <w:sz w:val="24"/>
          <w:szCs w:val="24"/>
        </w:rPr>
        <w:t>Стандарт предоставления муниципальной услуги</w:t>
      </w:r>
    </w:p>
    <w:p w:rsidR="00DA720B" w:rsidRPr="00EB02A9" w:rsidRDefault="00DA720B" w:rsidP="00C10FE4">
      <w:pPr>
        <w:pStyle w:val="20"/>
        <w:keepNext/>
        <w:keepLines/>
        <w:numPr>
          <w:ilvl w:val="0"/>
          <w:numId w:val="26"/>
        </w:numPr>
        <w:spacing w:after="0"/>
        <w:rPr>
          <w:sz w:val="24"/>
          <w:szCs w:val="24"/>
        </w:rPr>
      </w:pPr>
      <w:bookmarkStart w:id="32" w:name="bookmark968"/>
      <w:bookmarkStart w:id="33" w:name="bookmark969"/>
      <w:bookmarkStart w:id="34" w:name="bookmark970"/>
      <w:r w:rsidRPr="00EB02A9">
        <w:rPr>
          <w:sz w:val="24"/>
          <w:szCs w:val="24"/>
        </w:rPr>
        <w:t>Наименование муниципальной услуги</w:t>
      </w:r>
      <w:bookmarkEnd w:id="32"/>
      <w:bookmarkEnd w:id="33"/>
      <w:bookmarkEnd w:id="34"/>
    </w:p>
    <w:p w:rsidR="00DA720B" w:rsidRPr="0078603D" w:rsidRDefault="00DA720B" w:rsidP="00C10FE4">
      <w:pPr>
        <w:pStyle w:val="1"/>
        <w:numPr>
          <w:ilvl w:val="1"/>
          <w:numId w:val="26"/>
        </w:numPr>
        <w:tabs>
          <w:tab w:val="left" w:pos="1134"/>
        </w:tabs>
        <w:ind w:left="0" w:firstLine="709"/>
        <w:jc w:val="both"/>
        <w:rPr>
          <w:b/>
          <w:sz w:val="24"/>
          <w:szCs w:val="24"/>
        </w:rPr>
      </w:pPr>
      <w:bookmarkStart w:id="35" w:name="bookmark971"/>
      <w:bookmarkEnd w:id="35"/>
      <w:r w:rsidRPr="0078603D">
        <w:rPr>
          <w:b/>
          <w:sz w:val="24"/>
          <w:szCs w:val="24"/>
        </w:rPr>
        <w:t>Установление публичного сервитута в соответствии с Главой V.7. Земельного кодекса Российской Федерации.</w:t>
      </w:r>
    </w:p>
    <w:p w:rsidR="00DA720B" w:rsidRPr="0078603D" w:rsidRDefault="00DA720B" w:rsidP="00C10FE4">
      <w:pPr>
        <w:pStyle w:val="1"/>
        <w:tabs>
          <w:tab w:val="left" w:pos="1291"/>
        </w:tabs>
        <w:ind w:left="760" w:firstLine="0"/>
        <w:jc w:val="both"/>
        <w:rPr>
          <w:b/>
          <w:sz w:val="24"/>
          <w:szCs w:val="24"/>
        </w:rPr>
      </w:pPr>
    </w:p>
    <w:p w:rsidR="00DA720B" w:rsidRPr="00EB02A9" w:rsidRDefault="00DA720B" w:rsidP="00C10FE4">
      <w:pPr>
        <w:pStyle w:val="20"/>
        <w:keepNext/>
        <w:keepLines/>
        <w:numPr>
          <w:ilvl w:val="0"/>
          <w:numId w:val="26"/>
        </w:numPr>
        <w:spacing w:after="0"/>
        <w:rPr>
          <w:sz w:val="24"/>
          <w:szCs w:val="24"/>
        </w:rPr>
      </w:pPr>
      <w:bookmarkStart w:id="36" w:name="bookmark972"/>
      <w:bookmarkStart w:id="37" w:name="bookmark973"/>
      <w:bookmarkStart w:id="38" w:name="bookmark974"/>
      <w:r w:rsidRPr="00EB02A9">
        <w:rPr>
          <w:sz w:val="24"/>
          <w:szCs w:val="24"/>
        </w:rPr>
        <w:t>Наименование органа местногосамоуправления,</w:t>
      </w:r>
    </w:p>
    <w:p w:rsidR="00DA720B" w:rsidRPr="00EB02A9" w:rsidRDefault="00DA720B" w:rsidP="00C10FE4">
      <w:pPr>
        <w:pStyle w:val="20"/>
        <w:keepNext/>
        <w:keepLines/>
        <w:spacing w:after="0"/>
        <w:ind w:left="720"/>
        <w:rPr>
          <w:sz w:val="24"/>
          <w:szCs w:val="24"/>
        </w:rPr>
      </w:pPr>
      <w:r w:rsidRPr="00EB02A9">
        <w:rPr>
          <w:sz w:val="24"/>
          <w:szCs w:val="24"/>
        </w:rPr>
        <w:t>предоставляющего муниципальную услугу</w:t>
      </w:r>
      <w:bookmarkEnd w:id="36"/>
      <w:bookmarkEnd w:id="37"/>
      <w:bookmarkEnd w:id="38"/>
    </w:p>
    <w:p w:rsidR="00DA720B" w:rsidRPr="00EB02A9" w:rsidRDefault="00DA720B" w:rsidP="00C10FE4">
      <w:pPr>
        <w:pStyle w:val="1"/>
        <w:numPr>
          <w:ilvl w:val="1"/>
          <w:numId w:val="26"/>
        </w:numPr>
        <w:tabs>
          <w:tab w:val="left" w:pos="1134"/>
        </w:tabs>
        <w:ind w:left="0" w:firstLine="709"/>
        <w:jc w:val="both"/>
        <w:rPr>
          <w:sz w:val="24"/>
          <w:szCs w:val="24"/>
        </w:rPr>
      </w:pPr>
      <w:bookmarkStart w:id="39" w:name="bookmark975"/>
      <w:bookmarkEnd w:id="39"/>
      <w:r w:rsidRPr="00EB02A9">
        <w:rPr>
          <w:sz w:val="24"/>
          <w:szCs w:val="24"/>
        </w:rPr>
        <w:t xml:space="preserve">Муниципальная услуга предоставляется Уполномоченным органом - администрацией </w:t>
      </w:r>
      <w:r>
        <w:rPr>
          <w:sz w:val="24"/>
          <w:szCs w:val="24"/>
        </w:rPr>
        <w:t>Советского сельского поселения Советского района Республики Крым</w:t>
      </w:r>
      <w:r w:rsidRPr="00EB02A9">
        <w:rPr>
          <w:iCs/>
          <w:sz w:val="24"/>
          <w:szCs w:val="24"/>
        </w:rPr>
        <w:t>.</w:t>
      </w:r>
    </w:p>
    <w:p w:rsidR="00DA720B" w:rsidRPr="00EB02A9" w:rsidRDefault="00DA720B" w:rsidP="00AF548C">
      <w:pPr>
        <w:pStyle w:val="1"/>
        <w:numPr>
          <w:ilvl w:val="1"/>
          <w:numId w:val="26"/>
        </w:numPr>
        <w:tabs>
          <w:tab w:val="left" w:pos="1134"/>
        </w:tabs>
        <w:ind w:left="0" w:firstLine="709"/>
        <w:jc w:val="both"/>
        <w:rPr>
          <w:sz w:val="24"/>
          <w:szCs w:val="24"/>
        </w:rPr>
      </w:pPr>
      <w:bookmarkStart w:id="40" w:name="bookmark976"/>
      <w:bookmarkEnd w:id="40"/>
      <w:r w:rsidRPr="00EB02A9">
        <w:rPr>
          <w:sz w:val="24"/>
          <w:szCs w:val="24"/>
        </w:rPr>
        <w:t>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w:t>
      </w:r>
    </w:p>
    <w:p w:rsidR="00DA720B" w:rsidRPr="00EB02A9" w:rsidRDefault="00DA720B" w:rsidP="00AF548C">
      <w:pPr>
        <w:pStyle w:val="1"/>
        <w:tabs>
          <w:tab w:val="left" w:pos="1850"/>
          <w:tab w:val="left" w:pos="4365"/>
          <w:tab w:val="left" w:pos="6986"/>
          <w:tab w:val="left" w:pos="9654"/>
        </w:tabs>
        <w:ind w:firstLine="760"/>
        <w:jc w:val="both"/>
        <w:rPr>
          <w:sz w:val="24"/>
          <w:szCs w:val="24"/>
        </w:rPr>
      </w:pPr>
      <w:r w:rsidRPr="00EB02A9">
        <w:rPr>
          <w:sz w:val="24"/>
          <w:szCs w:val="24"/>
        </w:rPr>
        <w:t>При</w:t>
      </w:r>
      <w:r>
        <w:rPr>
          <w:sz w:val="24"/>
          <w:szCs w:val="24"/>
        </w:rPr>
        <w:t xml:space="preserve"> </w:t>
      </w:r>
      <w:r w:rsidRPr="00EB02A9">
        <w:rPr>
          <w:sz w:val="24"/>
          <w:szCs w:val="24"/>
        </w:rPr>
        <w:t>предоставлении</w:t>
      </w:r>
      <w:r>
        <w:rPr>
          <w:sz w:val="24"/>
          <w:szCs w:val="24"/>
        </w:rPr>
        <w:t xml:space="preserve"> </w:t>
      </w:r>
      <w:r w:rsidRPr="00EB02A9">
        <w:rPr>
          <w:sz w:val="24"/>
          <w:szCs w:val="24"/>
        </w:rPr>
        <w:t>муниципальной</w:t>
      </w:r>
      <w:r>
        <w:rPr>
          <w:sz w:val="24"/>
          <w:szCs w:val="24"/>
        </w:rPr>
        <w:t xml:space="preserve"> </w:t>
      </w:r>
      <w:r w:rsidRPr="00EB02A9">
        <w:rPr>
          <w:sz w:val="24"/>
          <w:szCs w:val="24"/>
        </w:rPr>
        <w:t>услугиУполномоченный орган взаимодействует с:</w:t>
      </w:r>
    </w:p>
    <w:p w:rsidR="00DA720B" w:rsidRPr="00EB02A9" w:rsidRDefault="00DA720B" w:rsidP="00AF548C">
      <w:pPr>
        <w:pStyle w:val="1"/>
        <w:numPr>
          <w:ilvl w:val="0"/>
          <w:numId w:val="6"/>
        </w:numPr>
        <w:tabs>
          <w:tab w:val="left" w:pos="1276"/>
        </w:tabs>
        <w:ind w:firstLine="900"/>
        <w:jc w:val="both"/>
        <w:rPr>
          <w:sz w:val="24"/>
          <w:szCs w:val="24"/>
        </w:rPr>
      </w:pPr>
      <w:bookmarkStart w:id="41" w:name="bookmark977"/>
      <w:bookmarkEnd w:id="41"/>
      <w:r w:rsidRPr="00EB02A9">
        <w:rPr>
          <w:sz w:val="24"/>
          <w:szCs w:val="24"/>
        </w:rPr>
        <w:t>Инспекцией Федеральной налоговой службы Республики Крым для подтверждения принадлежности Заявителя к категории юридических лиц;</w:t>
      </w:r>
    </w:p>
    <w:p w:rsidR="00DA720B" w:rsidRPr="00EB02A9" w:rsidRDefault="00DA720B" w:rsidP="00AF548C">
      <w:pPr>
        <w:pStyle w:val="1"/>
        <w:numPr>
          <w:ilvl w:val="0"/>
          <w:numId w:val="6"/>
        </w:numPr>
        <w:tabs>
          <w:tab w:val="left" w:pos="1276"/>
        </w:tabs>
        <w:ind w:firstLine="900"/>
        <w:jc w:val="both"/>
        <w:rPr>
          <w:sz w:val="24"/>
          <w:szCs w:val="24"/>
        </w:rPr>
      </w:pPr>
      <w:bookmarkStart w:id="42" w:name="bookmark978"/>
      <w:bookmarkEnd w:id="42"/>
      <w:r w:rsidRPr="00EB02A9">
        <w:rPr>
          <w:sz w:val="24"/>
          <w:szCs w:val="24"/>
        </w:rPr>
        <w:t>Государственным комитетом по государственной регистрации и кадастру Республики Крым для получения сведений из Единого государственного реестра недвижимости о земельном участке и об инженерном сооружении.</w:t>
      </w:r>
    </w:p>
    <w:p w:rsidR="00DA720B" w:rsidRPr="00EB02A9" w:rsidRDefault="00DA720B" w:rsidP="00AF548C">
      <w:pPr>
        <w:pStyle w:val="1"/>
        <w:numPr>
          <w:ilvl w:val="1"/>
          <w:numId w:val="26"/>
        </w:numPr>
        <w:tabs>
          <w:tab w:val="left" w:pos="1134"/>
        </w:tabs>
        <w:ind w:left="0" w:firstLine="709"/>
        <w:jc w:val="both"/>
        <w:rPr>
          <w:sz w:val="24"/>
          <w:szCs w:val="24"/>
        </w:rPr>
      </w:pPr>
      <w:bookmarkStart w:id="43" w:name="bookmark979"/>
      <w:bookmarkEnd w:id="43"/>
      <w:r w:rsidRPr="00EB02A9">
        <w:rPr>
          <w:sz w:val="24"/>
          <w:szCs w:val="24"/>
        </w:rPr>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w:t>
      </w:r>
      <w:r>
        <w:rPr>
          <w:sz w:val="24"/>
          <w:szCs w:val="24"/>
        </w:rPr>
        <w:t>«</w:t>
      </w:r>
      <w:r w:rsidRPr="00EB02A9">
        <w:rPr>
          <w:sz w:val="24"/>
          <w:szCs w:val="24"/>
        </w:rPr>
        <w:t>Об организации предоставления государственных и муниципальных услуг</w:t>
      </w:r>
      <w:r>
        <w:rPr>
          <w:sz w:val="24"/>
          <w:szCs w:val="24"/>
        </w:rPr>
        <w:t>»</w:t>
      </w:r>
      <w:r w:rsidRPr="00EB02A9">
        <w:rPr>
          <w:sz w:val="24"/>
          <w:szCs w:val="24"/>
        </w:rPr>
        <w:t xml:space="preserve"> (далее – Федеральный закон № 210-ФЗ).</w:t>
      </w:r>
    </w:p>
    <w:p w:rsidR="00DA720B" w:rsidRPr="00EB02A9" w:rsidRDefault="00DA720B" w:rsidP="00AF548C">
      <w:pPr>
        <w:pStyle w:val="1"/>
        <w:tabs>
          <w:tab w:val="left" w:pos="1458"/>
        </w:tabs>
        <w:ind w:left="760" w:firstLine="0"/>
        <w:jc w:val="both"/>
        <w:rPr>
          <w:sz w:val="24"/>
          <w:szCs w:val="24"/>
        </w:rPr>
      </w:pPr>
    </w:p>
    <w:p w:rsidR="00DA720B" w:rsidRPr="00EB02A9" w:rsidRDefault="00DA720B" w:rsidP="00AF548C">
      <w:pPr>
        <w:pStyle w:val="20"/>
        <w:keepNext/>
        <w:keepLines/>
        <w:numPr>
          <w:ilvl w:val="0"/>
          <w:numId w:val="26"/>
        </w:numPr>
        <w:spacing w:after="0"/>
        <w:rPr>
          <w:sz w:val="24"/>
          <w:szCs w:val="24"/>
        </w:rPr>
      </w:pPr>
      <w:bookmarkStart w:id="44" w:name="bookmark980"/>
      <w:bookmarkStart w:id="45" w:name="bookmark981"/>
      <w:bookmarkStart w:id="46" w:name="bookmark982"/>
      <w:r w:rsidRPr="00EB02A9">
        <w:rPr>
          <w:sz w:val="24"/>
          <w:szCs w:val="24"/>
        </w:rPr>
        <w:t>Описание результата предоставления муниципальной услуги</w:t>
      </w:r>
      <w:bookmarkEnd w:id="44"/>
      <w:bookmarkEnd w:id="45"/>
      <w:bookmarkEnd w:id="46"/>
    </w:p>
    <w:p w:rsidR="00DA720B" w:rsidRPr="00EB02A9" w:rsidRDefault="00DA720B" w:rsidP="00B64256">
      <w:pPr>
        <w:pStyle w:val="1"/>
        <w:numPr>
          <w:ilvl w:val="1"/>
          <w:numId w:val="26"/>
        </w:numPr>
        <w:tabs>
          <w:tab w:val="left" w:pos="1134"/>
        </w:tabs>
        <w:ind w:left="0" w:firstLine="709"/>
        <w:jc w:val="both"/>
        <w:rPr>
          <w:sz w:val="24"/>
          <w:szCs w:val="24"/>
        </w:rPr>
      </w:pPr>
      <w:bookmarkStart w:id="47" w:name="bookmark983"/>
      <w:bookmarkEnd w:id="47"/>
      <w:r w:rsidRPr="00EB02A9">
        <w:rPr>
          <w:sz w:val="24"/>
          <w:szCs w:val="24"/>
        </w:rPr>
        <w:t>Результатом предоставления государственной (муниципальной) услуги является:</w:t>
      </w:r>
    </w:p>
    <w:p w:rsidR="00DA720B" w:rsidRPr="00EB02A9" w:rsidRDefault="00DA720B" w:rsidP="00AF548C">
      <w:pPr>
        <w:pStyle w:val="1"/>
        <w:numPr>
          <w:ilvl w:val="0"/>
          <w:numId w:val="7"/>
        </w:numPr>
        <w:tabs>
          <w:tab w:val="left" w:pos="1134"/>
        </w:tabs>
        <w:ind w:firstLine="760"/>
        <w:jc w:val="both"/>
        <w:rPr>
          <w:sz w:val="24"/>
          <w:szCs w:val="24"/>
        </w:rPr>
      </w:pPr>
      <w:bookmarkStart w:id="48" w:name="bookmark984"/>
      <w:bookmarkEnd w:id="48"/>
      <w:r w:rsidRPr="00EB02A9">
        <w:rPr>
          <w:sz w:val="24"/>
          <w:szCs w:val="24"/>
        </w:rPr>
        <w:t>решение об установлении публичного сервитута (форма приведена в Приложении № 1 к настоящему Административному регламенту);</w:t>
      </w:r>
    </w:p>
    <w:p w:rsidR="00DA720B" w:rsidRPr="00EB02A9" w:rsidRDefault="00DA720B" w:rsidP="00AF548C">
      <w:pPr>
        <w:pStyle w:val="1"/>
        <w:numPr>
          <w:ilvl w:val="0"/>
          <w:numId w:val="7"/>
        </w:numPr>
        <w:tabs>
          <w:tab w:val="left" w:pos="1134"/>
        </w:tabs>
        <w:ind w:firstLine="760"/>
        <w:jc w:val="both"/>
        <w:rPr>
          <w:sz w:val="24"/>
          <w:szCs w:val="24"/>
        </w:rPr>
      </w:pPr>
      <w:bookmarkStart w:id="49" w:name="bookmark985"/>
      <w:bookmarkEnd w:id="49"/>
      <w:r w:rsidRPr="00EB02A9">
        <w:rPr>
          <w:sz w:val="24"/>
          <w:szCs w:val="24"/>
        </w:rPr>
        <w:t>решение об отказе в предоставлении услуги (форма приведена в Приложении № 2 к настоящему Административному регламенту).</w:t>
      </w:r>
    </w:p>
    <w:p w:rsidR="00DA720B" w:rsidRPr="00EB02A9" w:rsidRDefault="00DA720B" w:rsidP="003B5657">
      <w:pPr>
        <w:pStyle w:val="1"/>
        <w:tabs>
          <w:tab w:val="left" w:pos="1134"/>
        </w:tabs>
        <w:ind w:left="760" w:firstLine="0"/>
        <w:jc w:val="both"/>
        <w:rPr>
          <w:sz w:val="24"/>
          <w:szCs w:val="24"/>
        </w:rPr>
      </w:pPr>
    </w:p>
    <w:p w:rsidR="00DA720B" w:rsidRPr="00EB02A9" w:rsidRDefault="00DA720B" w:rsidP="00B64256">
      <w:pPr>
        <w:pStyle w:val="1"/>
        <w:numPr>
          <w:ilvl w:val="0"/>
          <w:numId w:val="26"/>
        </w:numPr>
        <w:tabs>
          <w:tab w:val="left" w:pos="993"/>
        </w:tabs>
        <w:ind w:left="0" w:firstLine="709"/>
        <w:jc w:val="center"/>
        <w:rPr>
          <w:sz w:val="24"/>
          <w:szCs w:val="24"/>
        </w:rPr>
      </w:pPr>
      <w:r w:rsidRPr="00EB02A9">
        <w:rPr>
          <w:b/>
          <w:bCs/>
          <w:sz w:val="24"/>
          <w:szCs w:val="24"/>
        </w:rPr>
        <w:t>Срок предоставления муниципальной</w:t>
      </w:r>
      <w:bookmarkStart w:id="50" w:name="bookmark989"/>
      <w:bookmarkEnd w:id="50"/>
    </w:p>
    <w:p w:rsidR="00DA720B" w:rsidRPr="00002F19" w:rsidRDefault="00DA720B" w:rsidP="00002F19">
      <w:pPr>
        <w:pStyle w:val="1"/>
        <w:ind w:firstLine="740"/>
        <w:jc w:val="both"/>
        <w:rPr>
          <w:sz w:val="24"/>
          <w:szCs w:val="24"/>
        </w:rPr>
      </w:pPr>
      <w:r w:rsidRPr="00002F19">
        <w:rPr>
          <w:sz w:val="24"/>
          <w:szCs w:val="24"/>
        </w:rPr>
        <w:t>7.1. Срок предоставления муниципальной услуги составляет не более:</w:t>
      </w:r>
    </w:p>
    <w:p w:rsidR="00DA720B" w:rsidRPr="00002F19" w:rsidRDefault="00DA720B" w:rsidP="00002F19">
      <w:pPr>
        <w:pStyle w:val="1"/>
        <w:ind w:firstLine="740"/>
        <w:jc w:val="both"/>
        <w:rPr>
          <w:sz w:val="24"/>
          <w:szCs w:val="24"/>
        </w:rPr>
      </w:pPr>
      <w:r w:rsidRPr="00002F19">
        <w:rPr>
          <w:sz w:val="24"/>
          <w:szCs w:val="24"/>
        </w:rPr>
        <w:t xml:space="preserve">1) </w:t>
      </w:r>
      <w:r w:rsidRPr="00A46168">
        <w:rPr>
          <w:b/>
          <w:sz w:val="24"/>
          <w:szCs w:val="24"/>
        </w:rPr>
        <w:t>двадцати дней со дня поступления ходатайства</w:t>
      </w:r>
      <w:r w:rsidRPr="00002F19">
        <w:rPr>
          <w:sz w:val="24"/>
          <w:szCs w:val="24"/>
        </w:rPr>
        <w:t xml:space="preserve"> об установлении публичного сервитута и прилагаемых к ходатайству документов в целях, предусмотренных подпунктом 3 статьи 39.37 Земельного кодекса Российской Федерации;</w:t>
      </w:r>
    </w:p>
    <w:p w:rsidR="00DA720B" w:rsidRPr="00002F19" w:rsidRDefault="00DA720B" w:rsidP="00002F19">
      <w:pPr>
        <w:pStyle w:val="1"/>
        <w:ind w:firstLine="740"/>
        <w:jc w:val="both"/>
        <w:rPr>
          <w:sz w:val="24"/>
          <w:szCs w:val="24"/>
        </w:rPr>
      </w:pPr>
      <w:r w:rsidRPr="00002F19">
        <w:rPr>
          <w:sz w:val="24"/>
          <w:szCs w:val="24"/>
        </w:rPr>
        <w:t xml:space="preserve">2) </w:t>
      </w:r>
      <w:r w:rsidRPr="00A46168">
        <w:rPr>
          <w:b/>
          <w:sz w:val="24"/>
          <w:szCs w:val="24"/>
        </w:rPr>
        <w:t>тридцати дней со дня поступления ходатайства об установлении публичного</w:t>
      </w:r>
      <w:r w:rsidRPr="00002F19">
        <w:rPr>
          <w:sz w:val="24"/>
          <w:szCs w:val="24"/>
        </w:rPr>
        <w:t xml:space="preserve"> сервитута и прилагаемых к ходатайству документов в целях, предусмотренных подпунктами 1, 2, 4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 Российской Федерации;</w:t>
      </w:r>
    </w:p>
    <w:p w:rsidR="00DA720B" w:rsidRPr="00002F19" w:rsidRDefault="00DA720B" w:rsidP="00002F19">
      <w:pPr>
        <w:pStyle w:val="1"/>
        <w:ind w:firstLine="740"/>
        <w:jc w:val="both"/>
        <w:rPr>
          <w:sz w:val="24"/>
          <w:szCs w:val="24"/>
        </w:rPr>
      </w:pPr>
      <w:r w:rsidRPr="00002F19">
        <w:rPr>
          <w:sz w:val="24"/>
          <w:szCs w:val="24"/>
        </w:rPr>
        <w:t xml:space="preserve">3) </w:t>
      </w:r>
      <w:r w:rsidRPr="00A46168">
        <w:rPr>
          <w:b/>
          <w:sz w:val="24"/>
          <w:szCs w:val="24"/>
        </w:rPr>
        <w:t>двадцати дней со дня поступления ходатайства об установлении публичного сервитута</w:t>
      </w:r>
      <w:r w:rsidRPr="00002F19">
        <w:rPr>
          <w:sz w:val="24"/>
          <w:szCs w:val="24"/>
        </w:rPr>
        <w:t xml:space="preserve">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Российской Федерации.</w:t>
      </w:r>
    </w:p>
    <w:p w:rsidR="00DA720B" w:rsidRPr="00002F19" w:rsidRDefault="00DA720B" w:rsidP="00002F19">
      <w:pPr>
        <w:pStyle w:val="1"/>
        <w:ind w:firstLine="740"/>
        <w:jc w:val="both"/>
        <w:rPr>
          <w:sz w:val="24"/>
          <w:szCs w:val="24"/>
        </w:rPr>
      </w:pPr>
      <w:r w:rsidRPr="00002F19">
        <w:rPr>
          <w:sz w:val="24"/>
          <w:szCs w:val="24"/>
        </w:rPr>
        <w:t>7.2. В случае представления заявителем документов через многофункциональный центр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Уполномоченном органе.</w:t>
      </w:r>
    </w:p>
    <w:p w:rsidR="00DA720B" w:rsidRPr="00002F19" w:rsidRDefault="00DA720B" w:rsidP="00002F19">
      <w:pPr>
        <w:pStyle w:val="1"/>
        <w:ind w:firstLine="740"/>
        <w:jc w:val="both"/>
        <w:rPr>
          <w:sz w:val="24"/>
          <w:szCs w:val="24"/>
        </w:rPr>
      </w:pPr>
      <w:r w:rsidRPr="00002F19">
        <w:rPr>
          <w:sz w:val="24"/>
          <w:szCs w:val="24"/>
        </w:rPr>
        <w:t>Многофункциональный центр обеспечивает передачу заявления и документов в Уполномоченный орган в срок, не превышающих 2 рабочих дней, следующих за днем приема документов в многофункциональном центре.</w:t>
      </w:r>
    </w:p>
    <w:p w:rsidR="00DA720B" w:rsidRPr="00002F19" w:rsidRDefault="00DA720B" w:rsidP="00002F19">
      <w:pPr>
        <w:pStyle w:val="1"/>
        <w:ind w:firstLine="740"/>
        <w:jc w:val="both"/>
        <w:rPr>
          <w:sz w:val="24"/>
          <w:szCs w:val="24"/>
        </w:rPr>
      </w:pPr>
      <w:r w:rsidRPr="00002F19">
        <w:rPr>
          <w:sz w:val="24"/>
          <w:szCs w:val="24"/>
        </w:rPr>
        <w:t>7.3. 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p>
    <w:p w:rsidR="00DA720B" w:rsidRPr="00EB02A9" w:rsidRDefault="00DA720B" w:rsidP="00002F19">
      <w:pPr>
        <w:pStyle w:val="1"/>
        <w:ind w:firstLine="740"/>
        <w:jc w:val="both"/>
        <w:rPr>
          <w:sz w:val="24"/>
          <w:szCs w:val="24"/>
        </w:rPr>
      </w:pPr>
      <w:r w:rsidRPr="00002F19">
        <w:rPr>
          <w:sz w:val="24"/>
          <w:szCs w:val="24"/>
        </w:rPr>
        <w:t>Многофункциональный центр осуществляет выдачу заявителю результата предоставления муниципальной услуги в течение срока хранения готового результата, предусмотренного соглашением о взаимодействии между многофункциональным центром и Уполномоченным органом.</w:t>
      </w:r>
      <w:r w:rsidRPr="00EB02A9">
        <w:rPr>
          <w:sz w:val="24"/>
          <w:szCs w:val="24"/>
        </w:rPr>
        <w:t>.</w:t>
      </w:r>
    </w:p>
    <w:p w:rsidR="00DA720B" w:rsidRPr="00EB02A9" w:rsidRDefault="00DA720B" w:rsidP="00B64256">
      <w:pPr>
        <w:pStyle w:val="20"/>
        <w:keepNext/>
        <w:keepLines/>
        <w:numPr>
          <w:ilvl w:val="0"/>
          <w:numId w:val="26"/>
        </w:numPr>
        <w:tabs>
          <w:tab w:val="left" w:pos="993"/>
        </w:tabs>
        <w:spacing w:after="0"/>
        <w:ind w:left="0" w:firstLine="709"/>
        <w:rPr>
          <w:sz w:val="24"/>
          <w:szCs w:val="24"/>
        </w:rPr>
      </w:pPr>
      <w:bookmarkStart w:id="51" w:name="bookmark990"/>
      <w:bookmarkStart w:id="52" w:name="bookmark991"/>
      <w:bookmarkStart w:id="53" w:name="bookmark992"/>
      <w:r w:rsidRPr="00EB02A9">
        <w:rPr>
          <w:sz w:val="24"/>
          <w:szCs w:val="24"/>
        </w:rPr>
        <w:t xml:space="preserve">Нормативные правовые акты, регулирующие предоставление </w:t>
      </w:r>
    </w:p>
    <w:p w:rsidR="00DA720B" w:rsidRPr="00EB02A9" w:rsidRDefault="00DA720B" w:rsidP="00B64256">
      <w:pPr>
        <w:pStyle w:val="20"/>
        <w:keepNext/>
        <w:keepLines/>
        <w:tabs>
          <w:tab w:val="left" w:pos="993"/>
        </w:tabs>
        <w:spacing w:after="0"/>
        <w:ind w:left="709"/>
        <w:rPr>
          <w:sz w:val="24"/>
          <w:szCs w:val="24"/>
        </w:rPr>
      </w:pPr>
      <w:r w:rsidRPr="00EB02A9">
        <w:rPr>
          <w:sz w:val="24"/>
          <w:szCs w:val="24"/>
        </w:rPr>
        <w:t>муниципальной услуги</w:t>
      </w:r>
      <w:bookmarkEnd w:id="51"/>
      <w:bookmarkEnd w:id="52"/>
      <w:bookmarkEnd w:id="53"/>
    </w:p>
    <w:p w:rsidR="00DA720B" w:rsidRPr="00EB02A9" w:rsidRDefault="00DA720B" w:rsidP="00B64256">
      <w:pPr>
        <w:pStyle w:val="1"/>
        <w:numPr>
          <w:ilvl w:val="1"/>
          <w:numId w:val="26"/>
        </w:numPr>
        <w:tabs>
          <w:tab w:val="left" w:pos="1190"/>
        </w:tabs>
        <w:ind w:left="0" w:firstLine="709"/>
        <w:jc w:val="both"/>
        <w:rPr>
          <w:sz w:val="24"/>
          <w:szCs w:val="24"/>
        </w:rPr>
      </w:pPr>
      <w:bookmarkStart w:id="54" w:name="bookmark993"/>
      <w:bookmarkEnd w:id="54"/>
      <w:r w:rsidRPr="00EB02A9">
        <w:rPr>
          <w:sz w:val="24"/>
          <w:szCs w:val="24"/>
        </w:rPr>
        <w:t>Перечень нормативных правовых актов, регулирующих предоставление муниципальной услуги:</w:t>
      </w:r>
    </w:p>
    <w:p w:rsidR="00DA720B" w:rsidRPr="00EB02A9" w:rsidRDefault="00DA720B" w:rsidP="00B64256">
      <w:pPr>
        <w:pStyle w:val="1"/>
        <w:tabs>
          <w:tab w:val="left" w:pos="851"/>
        </w:tabs>
        <w:ind w:firstLine="580"/>
        <w:jc w:val="both"/>
        <w:rPr>
          <w:sz w:val="24"/>
          <w:szCs w:val="24"/>
        </w:rPr>
      </w:pPr>
      <w:bookmarkStart w:id="55" w:name="bookmark994"/>
      <w:bookmarkEnd w:id="55"/>
      <w:r w:rsidRPr="00EB02A9">
        <w:rPr>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w:t>
      </w:r>
      <w:r>
        <w:rPr>
          <w:sz w:val="24"/>
          <w:szCs w:val="24"/>
        </w:rPr>
        <w:t>«</w:t>
      </w:r>
      <w:r w:rsidRPr="00EB02A9">
        <w:rPr>
          <w:sz w:val="24"/>
          <w:szCs w:val="24"/>
        </w:rPr>
        <w:t>Федеральный реестр государственных и муниципальных услуг (функций)</w:t>
      </w:r>
      <w:r>
        <w:rPr>
          <w:sz w:val="24"/>
          <w:szCs w:val="24"/>
        </w:rPr>
        <w:t>»</w:t>
      </w:r>
      <w:r w:rsidRPr="00EB02A9">
        <w:rPr>
          <w:sz w:val="24"/>
          <w:szCs w:val="24"/>
        </w:rPr>
        <w:t xml:space="preserve"> и на ЕПГУ.</w:t>
      </w:r>
    </w:p>
    <w:p w:rsidR="00DA720B" w:rsidRPr="00EB02A9" w:rsidRDefault="00DA720B" w:rsidP="00B64256">
      <w:pPr>
        <w:pStyle w:val="1"/>
        <w:tabs>
          <w:tab w:val="left" w:pos="851"/>
        </w:tabs>
        <w:ind w:firstLine="580"/>
        <w:jc w:val="both"/>
        <w:rPr>
          <w:sz w:val="24"/>
          <w:szCs w:val="24"/>
        </w:rPr>
      </w:pPr>
      <w:r w:rsidRPr="00EB02A9">
        <w:rPr>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rsidR="00DA720B" w:rsidRPr="00EB02A9" w:rsidRDefault="00DA720B" w:rsidP="00581A46">
      <w:pPr>
        <w:pStyle w:val="1"/>
        <w:ind w:firstLine="580"/>
        <w:jc w:val="both"/>
        <w:rPr>
          <w:sz w:val="24"/>
          <w:szCs w:val="24"/>
        </w:rPr>
      </w:pPr>
    </w:p>
    <w:p w:rsidR="00DA720B" w:rsidRPr="00EB02A9" w:rsidRDefault="00DA720B" w:rsidP="00F5239B">
      <w:pPr>
        <w:pStyle w:val="1"/>
        <w:numPr>
          <w:ilvl w:val="0"/>
          <w:numId w:val="26"/>
        </w:numPr>
        <w:tabs>
          <w:tab w:val="left" w:pos="284"/>
        </w:tabs>
        <w:jc w:val="center"/>
        <w:rPr>
          <w:sz w:val="24"/>
          <w:szCs w:val="24"/>
        </w:rPr>
      </w:pPr>
      <w:bookmarkStart w:id="56" w:name="bookmark999"/>
      <w:bookmarkEnd w:id="56"/>
      <w:r w:rsidRPr="00EB02A9">
        <w:rPr>
          <w:b/>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DA720B" w:rsidRPr="00EB02A9" w:rsidRDefault="00DA720B" w:rsidP="00F5239B">
      <w:pPr>
        <w:pStyle w:val="1"/>
        <w:numPr>
          <w:ilvl w:val="1"/>
          <w:numId w:val="26"/>
        </w:numPr>
        <w:tabs>
          <w:tab w:val="left" w:pos="1134"/>
        </w:tabs>
        <w:ind w:left="0" w:firstLine="709"/>
        <w:jc w:val="both"/>
        <w:rPr>
          <w:sz w:val="24"/>
          <w:szCs w:val="24"/>
        </w:rPr>
      </w:pPr>
      <w:r w:rsidRPr="00EB02A9">
        <w:rPr>
          <w:sz w:val="24"/>
          <w:szCs w:val="24"/>
        </w:rPr>
        <w:t>Для получения муниципальной услуги заявитель представляет:</w:t>
      </w:r>
    </w:p>
    <w:p w:rsidR="00DA720B" w:rsidRPr="00EB02A9" w:rsidRDefault="00DA720B" w:rsidP="00F5239B">
      <w:pPr>
        <w:pStyle w:val="1"/>
        <w:numPr>
          <w:ilvl w:val="0"/>
          <w:numId w:val="10"/>
        </w:numPr>
        <w:tabs>
          <w:tab w:val="left" w:pos="996"/>
        </w:tabs>
        <w:ind w:firstLine="709"/>
        <w:jc w:val="both"/>
        <w:rPr>
          <w:sz w:val="24"/>
          <w:szCs w:val="24"/>
        </w:rPr>
      </w:pPr>
      <w:bookmarkStart w:id="57" w:name="bookmark1000"/>
      <w:bookmarkEnd w:id="57"/>
      <w:r w:rsidRPr="00EB02A9">
        <w:rPr>
          <w:sz w:val="24"/>
          <w:szCs w:val="24"/>
        </w:rPr>
        <w:t>Ходатайство о предоставлении муниципальной услуги по форме, согласно Приложению № 4 к настоящему Административному регламенту;</w:t>
      </w:r>
    </w:p>
    <w:p w:rsidR="00DA720B" w:rsidRPr="00EB02A9" w:rsidRDefault="00DA720B" w:rsidP="00F5239B">
      <w:pPr>
        <w:pStyle w:val="1"/>
        <w:ind w:firstLine="709"/>
        <w:jc w:val="both"/>
        <w:rPr>
          <w:sz w:val="24"/>
          <w:szCs w:val="24"/>
        </w:rPr>
      </w:pPr>
      <w:bookmarkStart w:id="58" w:name="bookmark1001"/>
      <w:bookmarkEnd w:id="58"/>
      <w:r w:rsidRPr="00EB02A9">
        <w:rPr>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DA720B" w:rsidRPr="00EB02A9" w:rsidRDefault="00DA720B" w:rsidP="00F5239B">
      <w:pPr>
        <w:pStyle w:val="1"/>
        <w:ind w:firstLine="709"/>
        <w:jc w:val="both"/>
        <w:rPr>
          <w:sz w:val="24"/>
          <w:szCs w:val="24"/>
        </w:rPr>
      </w:pPr>
      <w:bookmarkStart w:id="59" w:name="bookmark1002"/>
      <w:bookmarkEnd w:id="59"/>
      <w:r w:rsidRPr="00EB02A9">
        <w:rPr>
          <w:sz w:val="24"/>
          <w:szCs w:val="24"/>
        </w:rPr>
        <w:t>В заявлении также указывается один из следующих способов направления результата предоставления муниципальной услуги:</w:t>
      </w:r>
    </w:p>
    <w:p w:rsidR="00DA720B" w:rsidRPr="00EB02A9" w:rsidRDefault="00DA720B" w:rsidP="00581A46">
      <w:pPr>
        <w:pStyle w:val="1"/>
        <w:ind w:firstLine="600"/>
        <w:jc w:val="both"/>
        <w:rPr>
          <w:sz w:val="24"/>
          <w:szCs w:val="24"/>
        </w:rPr>
      </w:pPr>
      <w:r w:rsidRPr="00EB02A9">
        <w:rPr>
          <w:sz w:val="24"/>
          <w:szCs w:val="24"/>
        </w:rPr>
        <w:t>в форме электронного документа в личном кабинете на ЕПГУ;</w:t>
      </w:r>
    </w:p>
    <w:p w:rsidR="00DA720B" w:rsidRPr="00EB02A9" w:rsidRDefault="00DA720B" w:rsidP="00581A46">
      <w:pPr>
        <w:pStyle w:val="1"/>
        <w:ind w:firstLine="600"/>
        <w:jc w:val="both"/>
        <w:rPr>
          <w:sz w:val="24"/>
          <w:szCs w:val="24"/>
        </w:rPr>
      </w:pPr>
      <w:r w:rsidRPr="00EB02A9">
        <w:rPr>
          <w:sz w:val="24"/>
          <w:szCs w:val="24"/>
        </w:rPr>
        <w:t>на бумажном носителе в виде распечатанного экземпляра электронного документа в Уполномоченном органе, многофункциональном центре;</w:t>
      </w:r>
    </w:p>
    <w:p w:rsidR="00DA720B" w:rsidRPr="00EB02A9" w:rsidRDefault="00DA720B" w:rsidP="00581A46">
      <w:pPr>
        <w:pStyle w:val="1"/>
        <w:ind w:firstLine="600"/>
        <w:jc w:val="both"/>
        <w:rPr>
          <w:sz w:val="24"/>
          <w:szCs w:val="24"/>
        </w:rPr>
      </w:pPr>
      <w:r w:rsidRPr="00EB02A9">
        <w:rPr>
          <w:sz w:val="24"/>
          <w:szCs w:val="24"/>
        </w:rPr>
        <w:t>на бумажном носителе в Уполномоченном органе, многофункциональном центре;</w:t>
      </w:r>
    </w:p>
    <w:p w:rsidR="00DA720B" w:rsidRPr="00EB02A9" w:rsidRDefault="00DA720B" w:rsidP="00F5239B">
      <w:pPr>
        <w:pStyle w:val="1"/>
        <w:numPr>
          <w:ilvl w:val="0"/>
          <w:numId w:val="10"/>
        </w:numPr>
        <w:tabs>
          <w:tab w:val="left" w:pos="996"/>
        </w:tabs>
        <w:ind w:firstLine="709"/>
        <w:jc w:val="both"/>
        <w:rPr>
          <w:sz w:val="24"/>
          <w:szCs w:val="24"/>
        </w:rPr>
      </w:pPr>
      <w:bookmarkStart w:id="60" w:name="bookmark1003"/>
      <w:bookmarkEnd w:id="60"/>
      <w:r w:rsidRPr="00EB02A9">
        <w:rPr>
          <w:sz w:val="24"/>
          <w:szCs w:val="24"/>
        </w:rPr>
        <w:t>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A720B" w:rsidRPr="00EB02A9" w:rsidRDefault="00DA720B" w:rsidP="00F5239B">
      <w:pPr>
        <w:pStyle w:val="1"/>
        <w:numPr>
          <w:ilvl w:val="0"/>
          <w:numId w:val="10"/>
        </w:numPr>
        <w:tabs>
          <w:tab w:val="left" w:pos="996"/>
        </w:tabs>
        <w:ind w:firstLine="709"/>
        <w:jc w:val="both"/>
        <w:rPr>
          <w:sz w:val="24"/>
          <w:szCs w:val="24"/>
        </w:rPr>
      </w:pPr>
      <w:bookmarkStart w:id="61" w:name="bookmark1004"/>
      <w:bookmarkEnd w:id="61"/>
      <w:r w:rsidRPr="00EB02A9">
        <w:rPr>
          <w:sz w:val="24"/>
          <w:szCs w:val="24"/>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DA720B" w:rsidRPr="00EB02A9" w:rsidRDefault="00DA720B" w:rsidP="00F5239B">
      <w:pPr>
        <w:pStyle w:val="1"/>
        <w:numPr>
          <w:ilvl w:val="0"/>
          <w:numId w:val="10"/>
        </w:numPr>
        <w:tabs>
          <w:tab w:val="left" w:pos="996"/>
        </w:tabs>
        <w:ind w:firstLine="709"/>
        <w:jc w:val="both"/>
        <w:rPr>
          <w:sz w:val="24"/>
          <w:szCs w:val="24"/>
        </w:rPr>
      </w:pPr>
      <w:bookmarkStart w:id="62" w:name="bookmark1005"/>
      <w:bookmarkEnd w:id="62"/>
      <w:r w:rsidRPr="00EB02A9">
        <w:rPr>
          <w:sz w:val="24"/>
          <w:szCs w:val="24"/>
        </w:rPr>
        <w:t xml:space="preserve">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w:t>
      </w:r>
    </w:p>
    <w:p w:rsidR="00DA720B" w:rsidRPr="00EB02A9" w:rsidRDefault="00DA720B" w:rsidP="00F5239B">
      <w:pPr>
        <w:pStyle w:val="1"/>
        <w:numPr>
          <w:ilvl w:val="0"/>
          <w:numId w:val="10"/>
        </w:numPr>
        <w:tabs>
          <w:tab w:val="left" w:pos="996"/>
        </w:tabs>
        <w:ind w:firstLine="709"/>
        <w:jc w:val="both"/>
        <w:rPr>
          <w:sz w:val="24"/>
          <w:szCs w:val="24"/>
        </w:rPr>
      </w:pPr>
      <w:bookmarkStart w:id="63" w:name="bookmark1006"/>
      <w:bookmarkEnd w:id="63"/>
      <w:r w:rsidRPr="00EB02A9">
        <w:rPr>
          <w:sz w:val="24"/>
          <w:szCs w:val="24"/>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DA720B" w:rsidRPr="00EB02A9" w:rsidRDefault="00DA720B" w:rsidP="00F5239B">
      <w:pPr>
        <w:pStyle w:val="1"/>
        <w:numPr>
          <w:ilvl w:val="0"/>
          <w:numId w:val="10"/>
        </w:numPr>
        <w:tabs>
          <w:tab w:val="left" w:pos="996"/>
        </w:tabs>
        <w:ind w:firstLine="709"/>
        <w:jc w:val="both"/>
        <w:rPr>
          <w:sz w:val="24"/>
          <w:szCs w:val="24"/>
        </w:rPr>
      </w:pPr>
      <w:bookmarkStart w:id="64" w:name="bookmark1007"/>
      <w:bookmarkEnd w:id="64"/>
      <w:r w:rsidRPr="00EB02A9">
        <w:rPr>
          <w:sz w:val="24"/>
          <w:szCs w:val="24"/>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rsidR="00DA720B" w:rsidRPr="00EB02A9" w:rsidRDefault="00DA720B" w:rsidP="00F5239B">
      <w:pPr>
        <w:pStyle w:val="1"/>
        <w:numPr>
          <w:ilvl w:val="0"/>
          <w:numId w:val="10"/>
        </w:numPr>
        <w:tabs>
          <w:tab w:val="left" w:pos="1013"/>
        </w:tabs>
        <w:ind w:firstLine="709"/>
        <w:jc w:val="both"/>
        <w:rPr>
          <w:sz w:val="24"/>
          <w:szCs w:val="24"/>
        </w:rPr>
      </w:pPr>
      <w:bookmarkStart w:id="65" w:name="bookmark1008"/>
      <w:bookmarkEnd w:id="65"/>
      <w:r w:rsidRPr="00EB02A9">
        <w:rPr>
          <w:sz w:val="24"/>
          <w:szCs w:val="24"/>
        </w:rPr>
        <w:t>Кадастровый план территории либо его фрагмент, на котором приводится изображение сравнительных вариантов размещения инженерного сооружения;</w:t>
      </w:r>
    </w:p>
    <w:p w:rsidR="00DA720B" w:rsidRPr="00EB02A9" w:rsidRDefault="00DA720B" w:rsidP="00F5239B">
      <w:pPr>
        <w:pStyle w:val="1"/>
        <w:numPr>
          <w:ilvl w:val="0"/>
          <w:numId w:val="10"/>
        </w:numPr>
        <w:tabs>
          <w:tab w:val="left" w:pos="1109"/>
        </w:tabs>
        <w:ind w:firstLine="709"/>
        <w:jc w:val="both"/>
        <w:rPr>
          <w:sz w:val="24"/>
          <w:szCs w:val="24"/>
        </w:rPr>
      </w:pPr>
      <w:bookmarkStart w:id="66" w:name="bookmark1009"/>
      <w:bookmarkEnd w:id="66"/>
      <w:r w:rsidRPr="00EB02A9">
        <w:rPr>
          <w:sz w:val="24"/>
          <w:szCs w:val="24"/>
        </w:rPr>
        <w:t>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rsidR="00DA720B" w:rsidRPr="00EB02A9" w:rsidRDefault="00DA720B" w:rsidP="00F5239B">
      <w:pPr>
        <w:pStyle w:val="1"/>
        <w:numPr>
          <w:ilvl w:val="0"/>
          <w:numId w:val="10"/>
        </w:numPr>
        <w:tabs>
          <w:tab w:val="left" w:pos="1095"/>
        </w:tabs>
        <w:ind w:firstLine="709"/>
        <w:jc w:val="both"/>
        <w:rPr>
          <w:sz w:val="24"/>
          <w:szCs w:val="24"/>
        </w:rPr>
      </w:pPr>
      <w:bookmarkStart w:id="67" w:name="bookmark1010"/>
      <w:bookmarkEnd w:id="67"/>
      <w:r w:rsidRPr="00EB02A9">
        <w:rPr>
          <w:sz w:val="24"/>
          <w:szCs w:val="24"/>
        </w:rPr>
        <w:t>Проект организации строительства объекта.</w:t>
      </w:r>
    </w:p>
    <w:p w:rsidR="00DA720B" w:rsidRPr="00EB02A9" w:rsidRDefault="00DA720B" w:rsidP="00F5239B">
      <w:pPr>
        <w:pStyle w:val="1"/>
        <w:numPr>
          <w:ilvl w:val="1"/>
          <w:numId w:val="26"/>
        </w:numPr>
        <w:tabs>
          <w:tab w:val="left" w:pos="1134"/>
        </w:tabs>
        <w:ind w:left="0" w:firstLine="709"/>
        <w:jc w:val="both"/>
        <w:rPr>
          <w:color w:val="000000"/>
          <w:sz w:val="24"/>
          <w:szCs w:val="24"/>
        </w:rPr>
      </w:pPr>
      <w:r w:rsidRPr="00EB02A9">
        <w:rPr>
          <w:color w:val="000000"/>
          <w:sz w:val="24"/>
          <w:szCs w:val="24"/>
        </w:rPr>
        <w:t>Электронные документы могут быть предоставлены в следующих форматах: xml, doc, docx, odt, xls, xlsx, ods, pdf, jpg, jpeg, zip, rar, sig, p</w:t>
      </w:r>
      <w:r>
        <w:rPr>
          <w:color w:val="000000"/>
          <w:sz w:val="24"/>
          <w:szCs w:val="24"/>
        </w:rPr>
        <w:t>№</w:t>
      </w:r>
      <w:r w:rsidRPr="00EB02A9">
        <w:rPr>
          <w:color w:val="000000"/>
          <w:sz w:val="24"/>
          <w:szCs w:val="24"/>
        </w:rPr>
        <w:t xml:space="preserve">g, bmp, tiff. </w:t>
      </w:r>
    </w:p>
    <w:p w:rsidR="00DA720B" w:rsidRPr="00EB02A9" w:rsidRDefault="00DA720B" w:rsidP="00F5239B">
      <w:pPr>
        <w:pStyle w:val="1"/>
        <w:ind w:firstLine="709"/>
        <w:jc w:val="both"/>
        <w:rPr>
          <w:color w:val="000000"/>
          <w:sz w:val="24"/>
          <w:szCs w:val="24"/>
        </w:rPr>
      </w:pPr>
      <w:r w:rsidRPr="00EB02A9">
        <w:rPr>
          <w:color w:val="000000"/>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 </w:t>
      </w:r>
    </w:p>
    <w:p w:rsidR="00DA720B" w:rsidRPr="00EB02A9" w:rsidRDefault="00DA720B" w:rsidP="00F5239B">
      <w:pPr>
        <w:pStyle w:val="1"/>
        <w:ind w:firstLine="709"/>
        <w:jc w:val="both"/>
        <w:rPr>
          <w:color w:val="000000"/>
          <w:sz w:val="24"/>
          <w:szCs w:val="24"/>
        </w:rPr>
      </w:pPr>
      <w:r w:rsidRPr="00EB02A9">
        <w:rPr>
          <w:color w:val="000000"/>
          <w:sz w:val="24"/>
          <w:szCs w:val="24"/>
        </w:rPr>
        <w:t xml:space="preserve">- </w:t>
      </w:r>
      <w:r>
        <w:rPr>
          <w:color w:val="000000"/>
          <w:sz w:val="24"/>
          <w:szCs w:val="24"/>
        </w:rPr>
        <w:t>«</w:t>
      </w:r>
      <w:r w:rsidRPr="00EB02A9">
        <w:rPr>
          <w:color w:val="000000"/>
          <w:sz w:val="24"/>
          <w:szCs w:val="24"/>
        </w:rPr>
        <w:t>черно-белый</w:t>
      </w:r>
      <w:r>
        <w:rPr>
          <w:color w:val="000000"/>
          <w:sz w:val="24"/>
          <w:szCs w:val="24"/>
        </w:rPr>
        <w:t>»</w:t>
      </w:r>
      <w:r w:rsidRPr="00EB02A9">
        <w:rPr>
          <w:color w:val="000000"/>
          <w:sz w:val="24"/>
          <w:szCs w:val="24"/>
        </w:rPr>
        <w:t xml:space="preserve"> (при отсутствии в документе графических изображений и (или) цветного текста); </w:t>
      </w:r>
    </w:p>
    <w:p w:rsidR="00DA720B" w:rsidRPr="00EB02A9" w:rsidRDefault="00DA720B" w:rsidP="00F5239B">
      <w:pPr>
        <w:pStyle w:val="1"/>
        <w:ind w:firstLine="709"/>
        <w:jc w:val="both"/>
        <w:rPr>
          <w:color w:val="000000"/>
          <w:sz w:val="24"/>
          <w:szCs w:val="24"/>
        </w:rPr>
      </w:pPr>
      <w:r w:rsidRPr="00EB02A9">
        <w:rPr>
          <w:color w:val="000000"/>
          <w:sz w:val="24"/>
          <w:szCs w:val="24"/>
        </w:rPr>
        <w:t xml:space="preserve">- </w:t>
      </w:r>
      <w:r>
        <w:rPr>
          <w:color w:val="000000"/>
          <w:sz w:val="24"/>
          <w:szCs w:val="24"/>
        </w:rPr>
        <w:t>«</w:t>
      </w:r>
      <w:r w:rsidRPr="00EB02A9">
        <w:rPr>
          <w:color w:val="000000"/>
          <w:sz w:val="24"/>
          <w:szCs w:val="24"/>
        </w:rPr>
        <w:t>оттенки серого</w:t>
      </w:r>
      <w:r>
        <w:rPr>
          <w:color w:val="000000"/>
          <w:sz w:val="24"/>
          <w:szCs w:val="24"/>
        </w:rPr>
        <w:t>»</w:t>
      </w:r>
      <w:r w:rsidRPr="00EB02A9">
        <w:rPr>
          <w:color w:val="000000"/>
          <w:sz w:val="24"/>
          <w:szCs w:val="24"/>
        </w:rPr>
        <w:t xml:space="preserve"> (при наличии в документе графических изображений, отличных от цветного графического изображения); </w:t>
      </w:r>
    </w:p>
    <w:p w:rsidR="00DA720B" w:rsidRPr="00EB02A9" w:rsidRDefault="00DA720B" w:rsidP="00F5239B">
      <w:pPr>
        <w:pStyle w:val="1"/>
        <w:ind w:firstLine="709"/>
        <w:jc w:val="both"/>
        <w:rPr>
          <w:color w:val="000000"/>
          <w:sz w:val="24"/>
          <w:szCs w:val="24"/>
        </w:rPr>
      </w:pPr>
      <w:r w:rsidRPr="00EB02A9">
        <w:rPr>
          <w:color w:val="000000"/>
          <w:sz w:val="24"/>
          <w:szCs w:val="24"/>
        </w:rPr>
        <w:t xml:space="preserve">- </w:t>
      </w:r>
      <w:r>
        <w:rPr>
          <w:color w:val="000000"/>
          <w:sz w:val="24"/>
          <w:szCs w:val="24"/>
        </w:rPr>
        <w:t>«</w:t>
      </w:r>
      <w:r w:rsidRPr="00EB02A9">
        <w:rPr>
          <w:color w:val="000000"/>
          <w:sz w:val="24"/>
          <w:szCs w:val="24"/>
        </w:rPr>
        <w:t>цветной</w:t>
      </w:r>
      <w:r>
        <w:rPr>
          <w:color w:val="000000"/>
          <w:sz w:val="24"/>
          <w:szCs w:val="24"/>
        </w:rPr>
        <w:t>»</w:t>
      </w:r>
      <w:r w:rsidRPr="00EB02A9">
        <w:rPr>
          <w:color w:val="000000"/>
          <w:sz w:val="24"/>
          <w:szCs w:val="24"/>
        </w:rPr>
        <w:t xml:space="preserve"> или </w:t>
      </w:r>
      <w:r>
        <w:rPr>
          <w:color w:val="000000"/>
          <w:sz w:val="24"/>
          <w:szCs w:val="24"/>
        </w:rPr>
        <w:t>«</w:t>
      </w:r>
      <w:r w:rsidRPr="00EB02A9">
        <w:rPr>
          <w:color w:val="000000"/>
          <w:sz w:val="24"/>
          <w:szCs w:val="24"/>
        </w:rPr>
        <w:t>режим полной цветопередачи</w:t>
      </w:r>
      <w:r>
        <w:rPr>
          <w:color w:val="000000"/>
          <w:sz w:val="24"/>
          <w:szCs w:val="24"/>
        </w:rPr>
        <w:t>»</w:t>
      </w:r>
      <w:r w:rsidRPr="00EB02A9">
        <w:rPr>
          <w:color w:val="000000"/>
          <w:sz w:val="24"/>
          <w:szCs w:val="24"/>
        </w:rPr>
        <w:t xml:space="preserve"> (при наличии в документе цветных графических изображений либо цветного текста); </w:t>
      </w:r>
    </w:p>
    <w:p w:rsidR="00DA720B" w:rsidRPr="00EB02A9" w:rsidRDefault="00DA720B" w:rsidP="00F5239B">
      <w:pPr>
        <w:pStyle w:val="1"/>
        <w:ind w:firstLine="709"/>
        <w:jc w:val="both"/>
        <w:rPr>
          <w:color w:val="000000"/>
          <w:sz w:val="24"/>
          <w:szCs w:val="24"/>
        </w:rPr>
      </w:pPr>
      <w:r w:rsidRPr="00EB02A9">
        <w:rPr>
          <w:color w:val="000000"/>
          <w:sz w:val="24"/>
          <w:szCs w:val="24"/>
        </w:rPr>
        <w:t xml:space="preserve">- сохранением всех аутентичных признаков подлинности, а именно: графической подписи лица, печати, углового штампа бланка; </w:t>
      </w:r>
    </w:p>
    <w:p w:rsidR="00DA720B" w:rsidRPr="00EB02A9" w:rsidRDefault="00DA720B" w:rsidP="00F5239B">
      <w:pPr>
        <w:pStyle w:val="1"/>
        <w:ind w:firstLine="709"/>
        <w:jc w:val="both"/>
        <w:rPr>
          <w:color w:val="000000"/>
          <w:sz w:val="24"/>
          <w:szCs w:val="24"/>
        </w:rPr>
      </w:pPr>
      <w:r w:rsidRPr="00EB02A9">
        <w:rPr>
          <w:color w:val="000000"/>
          <w:sz w:val="24"/>
          <w:szCs w:val="24"/>
        </w:rPr>
        <w:t xml:space="preserve">- количество файлов должно соответствовать количеству документов, каждый из которых содержит текстовую и (или) графическую информацию. </w:t>
      </w:r>
    </w:p>
    <w:p w:rsidR="00DA720B" w:rsidRPr="00EB02A9" w:rsidRDefault="00DA720B" w:rsidP="00F5239B">
      <w:pPr>
        <w:pStyle w:val="1"/>
        <w:ind w:firstLine="709"/>
        <w:jc w:val="both"/>
        <w:rPr>
          <w:color w:val="000000"/>
          <w:sz w:val="24"/>
          <w:szCs w:val="24"/>
        </w:rPr>
      </w:pPr>
      <w:r w:rsidRPr="00EB02A9">
        <w:rPr>
          <w:color w:val="000000"/>
          <w:sz w:val="24"/>
          <w:szCs w:val="24"/>
        </w:rPr>
        <w:t xml:space="preserve">Электронные документы должны обеспечивать: </w:t>
      </w:r>
    </w:p>
    <w:p w:rsidR="00DA720B" w:rsidRPr="00EB02A9" w:rsidRDefault="00DA720B" w:rsidP="00F5239B">
      <w:pPr>
        <w:pStyle w:val="1"/>
        <w:ind w:firstLine="709"/>
        <w:jc w:val="both"/>
        <w:rPr>
          <w:color w:val="000000"/>
          <w:sz w:val="24"/>
          <w:szCs w:val="24"/>
        </w:rPr>
      </w:pPr>
      <w:r w:rsidRPr="00EB02A9">
        <w:rPr>
          <w:color w:val="000000"/>
          <w:sz w:val="24"/>
          <w:szCs w:val="24"/>
        </w:rPr>
        <w:t xml:space="preserve">- возможность идентифицировать документ и количество листов в документе; </w:t>
      </w:r>
    </w:p>
    <w:p w:rsidR="00DA720B" w:rsidRPr="00EB02A9" w:rsidRDefault="00DA720B" w:rsidP="00F5239B">
      <w:pPr>
        <w:pStyle w:val="1"/>
        <w:ind w:firstLine="709"/>
        <w:jc w:val="both"/>
        <w:rPr>
          <w:color w:val="000000"/>
          <w:sz w:val="24"/>
          <w:szCs w:val="24"/>
        </w:rPr>
      </w:pPr>
      <w:r w:rsidRPr="00EB02A9">
        <w:rPr>
          <w:color w:val="000000"/>
          <w:sz w:val="24"/>
          <w:szCs w:val="24"/>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DA720B" w:rsidRPr="00EB02A9" w:rsidRDefault="00DA720B" w:rsidP="00F5239B">
      <w:pPr>
        <w:pStyle w:val="1"/>
        <w:ind w:firstLine="709"/>
        <w:jc w:val="both"/>
        <w:rPr>
          <w:color w:val="000000"/>
          <w:sz w:val="24"/>
          <w:szCs w:val="24"/>
        </w:rPr>
      </w:pPr>
      <w:r w:rsidRPr="00EB02A9">
        <w:rPr>
          <w:color w:val="000000"/>
          <w:sz w:val="24"/>
          <w:szCs w:val="24"/>
        </w:rPr>
        <w:t>Документы, подлежащие представлению в форматах xls, xlsx или ods, формируются в виде отдельного электронного документа.</w:t>
      </w:r>
    </w:p>
    <w:p w:rsidR="00DA720B" w:rsidRPr="00EB02A9" w:rsidRDefault="00DA720B" w:rsidP="00F5239B">
      <w:pPr>
        <w:pStyle w:val="1"/>
        <w:ind w:firstLine="709"/>
        <w:jc w:val="both"/>
        <w:rPr>
          <w:color w:val="000000"/>
          <w:sz w:val="24"/>
          <w:szCs w:val="24"/>
        </w:rPr>
      </w:pPr>
      <w:r w:rsidRPr="00EB02A9">
        <w:rPr>
          <w:color w:val="000000"/>
          <w:sz w:val="24"/>
          <w:szCs w:val="24"/>
        </w:rPr>
        <w:t>9.3. Заявления и прилагаемые документы, указанные в пункте 9.1.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DA720B" w:rsidRPr="00EB02A9" w:rsidRDefault="00DA720B" w:rsidP="00F5239B">
      <w:pPr>
        <w:pStyle w:val="1"/>
        <w:ind w:firstLine="709"/>
        <w:jc w:val="both"/>
        <w:rPr>
          <w:color w:val="000000"/>
          <w:sz w:val="24"/>
          <w:szCs w:val="24"/>
        </w:rPr>
      </w:pPr>
      <w:r w:rsidRPr="00EB02A9">
        <w:rPr>
          <w:color w:val="000000"/>
          <w:sz w:val="24"/>
          <w:szCs w:val="24"/>
        </w:rPr>
        <w:t>Формы документов для заполнения могут быть получены заявителем при личном обращении в Уполномоченный орган, в электронной форме на официальном вебсайте Уполномоченного органа, ЕПГУ.</w:t>
      </w:r>
    </w:p>
    <w:p w:rsidR="00DA720B" w:rsidRPr="00EB02A9" w:rsidRDefault="00DA720B" w:rsidP="00F5239B">
      <w:pPr>
        <w:pStyle w:val="1"/>
        <w:ind w:firstLine="709"/>
        <w:jc w:val="both"/>
        <w:rPr>
          <w:color w:val="000000"/>
          <w:sz w:val="24"/>
          <w:szCs w:val="24"/>
        </w:rPr>
      </w:pPr>
    </w:p>
    <w:p w:rsidR="00DA720B" w:rsidRPr="00EB02A9" w:rsidRDefault="00DA720B" w:rsidP="007F75CD">
      <w:pPr>
        <w:pStyle w:val="ListParagraph"/>
        <w:numPr>
          <w:ilvl w:val="0"/>
          <w:numId w:val="26"/>
        </w:numPr>
        <w:suppressLineNumbers/>
        <w:tabs>
          <w:tab w:val="left" w:pos="1134"/>
        </w:tabs>
        <w:autoSpaceDE w:val="0"/>
        <w:autoSpaceDN w:val="0"/>
        <w:adjustRightInd w:val="0"/>
        <w:ind w:left="0" w:firstLine="710"/>
        <w:jc w:val="center"/>
        <w:rPr>
          <w:rFonts w:ascii="Times New Roman" w:hAnsi="Times New Roman" w:cs="Times New Roman"/>
          <w:b/>
        </w:rPr>
      </w:pPr>
      <w:bookmarkStart w:id="68" w:name="bookmark1011"/>
      <w:bookmarkStart w:id="69" w:name="bookmark1012"/>
      <w:bookmarkEnd w:id="68"/>
      <w:bookmarkEnd w:id="69"/>
      <w:r w:rsidRPr="00EB02A9">
        <w:rPr>
          <w:rFonts w:ascii="Times New Roman" w:hAnsi="Times New Roman" w:cs="Times New Roman"/>
          <w:b/>
        </w:rPr>
        <w:t>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DA720B" w:rsidRPr="00EB02A9" w:rsidRDefault="00DA720B" w:rsidP="007F75CD">
      <w:pPr>
        <w:pStyle w:val="ListParagraph"/>
        <w:numPr>
          <w:ilvl w:val="1"/>
          <w:numId w:val="26"/>
        </w:numPr>
        <w:suppressLineNumbers/>
        <w:tabs>
          <w:tab w:val="left" w:pos="1276"/>
        </w:tabs>
        <w:autoSpaceDE w:val="0"/>
        <w:autoSpaceDN w:val="0"/>
        <w:adjustRightInd w:val="0"/>
        <w:ind w:left="0" w:firstLine="709"/>
        <w:jc w:val="both"/>
        <w:rPr>
          <w:rFonts w:ascii="Times New Roman" w:hAnsi="Times New Roman" w:cs="Times New Roman"/>
          <w:color w:val="auto"/>
        </w:rPr>
      </w:pPr>
      <w:bookmarkStart w:id="70" w:name="bookmark1013"/>
      <w:bookmarkEnd w:id="70"/>
      <w:r w:rsidRPr="00EB02A9">
        <w:rPr>
          <w:rFonts w:ascii="Times New Roman" w:hAnsi="Times New Roman" w:cs="Times New Roman"/>
          <w:color w:val="auto"/>
        </w:rPr>
        <w:t xml:space="preserve">Для предоставления муниципальной услуги, Уполномоченным органом запрашиваются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
    <w:p w:rsidR="00DA720B" w:rsidRPr="00EB02A9" w:rsidRDefault="00DA720B" w:rsidP="007F75CD">
      <w:pPr>
        <w:pStyle w:val="1"/>
        <w:numPr>
          <w:ilvl w:val="0"/>
          <w:numId w:val="11"/>
        </w:numPr>
        <w:tabs>
          <w:tab w:val="left" w:pos="993"/>
        </w:tabs>
        <w:ind w:firstLine="600"/>
        <w:jc w:val="both"/>
        <w:rPr>
          <w:sz w:val="24"/>
          <w:szCs w:val="24"/>
        </w:rPr>
      </w:pPr>
      <w:r w:rsidRPr="00EB02A9">
        <w:rPr>
          <w:sz w:val="24"/>
          <w:szCs w:val="24"/>
        </w:rPr>
        <w:t>Сведения из Единого государственного реестра юридических лиц;</w:t>
      </w:r>
    </w:p>
    <w:p w:rsidR="00DA720B" w:rsidRPr="00EB02A9" w:rsidRDefault="00DA720B" w:rsidP="007F75CD">
      <w:pPr>
        <w:pStyle w:val="1"/>
        <w:numPr>
          <w:ilvl w:val="0"/>
          <w:numId w:val="11"/>
        </w:numPr>
        <w:tabs>
          <w:tab w:val="left" w:pos="1013"/>
        </w:tabs>
        <w:ind w:firstLine="600"/>
        <w:jc w:val="both"/>
        <w:rPr>
          <w:sz w:val="24"/>
          <w:szCs w:val="24"/>
        </w:rPr>
      </w:pPr>
      <w:bookmarkStart w:id="71" w:name="bookmark1014"/>
      <w:bookmarkEnd w:id="71"/>
      <w:r w:rsidRPr="00EB02A9">
        <w:rPr>
          <w:sz w:val="24"/>
          <w:szCs w:val="24"/>
        </w:rPr>
        <w:t>Сведения из Единого государственного реестра недвижимости о земельном участке;</w:t>
      </w:r>
    </w:p>
    <w:p w:rsidR="00DA720B" w:rsidRPr="00EB02A9" w:rsidRDefault="00DA720B" w:rsidP="007F75CD">
      <w:pPr>
        <w:pStyle w:val="1"/>
        <w:numPr>
          <w:ilvl w:val="0"/>
          <w:numId w:val="11"/>
        </w:numPr>
        <w:tabs>
          <w:tab w:val="left" w:pos="1013"/>
        </w:tabs>
        <w:ind w:firstLine="600"/>
        <w:jc w:val="both"/>
        <w:rPr>
          <w:sz w:val="24"/>
          <w:szCs w:val="24"/>
        </w:rPr>
      </w:pPr>
      <w:bookmarkStart w:id="72" w:name="bookmark1015"/>
      <w:bookmarkEnd w:id="72"/>
      <w:r w:rsidRPr="00EB02A9">
        <w:rPr>
          <w:sz w:val="24"/>
          <w:szCs w:val="24"/>
        </w:rPr>
        <w:t>Сведения о правообладателях земельных участков, в отношении которых подано ходатайство об установлении публичного сервитута;</w:t>
      </w:r>
    </w:p>
    <w:p w:rsidR="00DA720B" w:rsidRPr="00EB02A9" w:rsidRDefault="00DA720B" w:rsidP="007F75CD">
      <w:pPr>
        <w:pStyle w:val="1"/>
        <w:numPr>
          <w:ilvl w:val="0"/>
          <w:numId w:val="11"/>
        </w:numPr>
        <w:tabs>
          <w:tab w:val="left" w:pos="961"/>
        </w:tabs>
        <w:ind w:firstLine="600"/>
        <w:jc w:val="both"/>
        <w:rPr>
          <w:sz w:val="24"/>
          <w:szCs w:val="24"/>
        </w:rPr>
      </w:pPr>
      <w:bookmarkStart w:id="73" w:name="bookmark1016"/>
      <w:bookmarkEnd w:id="73"/>
      <w:r w:rsidRPr="00EB02A9">
        <w:rPr>
          <w:sz w:val="24"/>
          <w:szCs w:val="24"/>
        </w:rPr>
        <w:t>Сведения из Единого государственного реестра недвижимости об инженерном сооружении.</w:t>
      </w:r>
    </w:p>
    <w:p w:rsidR="00DA720B" w:rsidRPr="00EB02A9" w:rsidRDefault="00DA720B" w:rsidP="007F7D87">
      <w:pPr>
        <w:pStyle w:val="ListParagraph"/>
        <w:numPr>
          <w:ilvl w:val="1"/>
          <w:numId w:val="26"/>
        </w:numPr>
        <w:suppressLineNumbers/>
        <w:tabs>
          <w:tab w:val="left" w:pos="1276"/>
        </w:tabs>
        <w:autoSpaceDE w:val="0"/>
        <w:autoSpaceDN w:val="0"/>
        <w:adjustRightInd w:val="0"/>
        <w:ind w:left="0" w:firstLine="709"/>
        <w:jc w:val="both"/>
        <w:rPr>
          <w:rFonts w:ascii="Times New Roman" w:hAnsi="Times New Roman" w:cs="Times New Roman"/>
          <w:color w:val="auto"/>
        </w:rPr>
      </w:pPr>
      <w:r w:rsidRPr="00EB02A9">
        <w:rPr>
          <w:rFonts w:ascii="Times New Roman" w:hAnsi="Times New Roman" w:cs="Times New Roman"/>
          <w:color w:val="auto"/>
        </w:rPr>
        <w:t xml:space="preserve">Заявитель вправе, по собственной инициативе предоставить документы, предусмотренные пунктом 10.1 Административного регламента. </w:t>
      </w:r>
    </w:p>
    <w:p w:rsidR="00DA720B" w:rsidRPr="00EB02A9" w:rsidRDefault="00DA720B" w:rsidP="007F75CD">
      <w:pPr>
        <w:pStyle w:val="ListParagraph"/>
        <w:suppressLineNumbers/>
        <w:autoSpaceDE w:val="0"/>
        <w:autoSpaceDN w:val="0"/>
        <w:adjustRightInd w:val="0"/>
        <w:ind w:left="0" w:firstLine="709"/>
        <w:jc w:val="both"/>
        <w:rPr>
          <w:rFonts w:ascii="Times New Roman" w:hAnsi="Times New Roman" w:cs="Times New Roman"/>
          <w:color w:val="auto"/>
        </w:rPr>
      </w:pPr>
      <w:r w:rsidRPr="00EB02A9">
        <w:rPr>
          <w:rFonts w:ascii="Times New Roman" w:hAnsi="Times New Roman" w:cs="Times New Roman"/>
          <w:color w:val="auto"/>
        </w:rPr>
        <w:t>Непредставление вышеуказанных документов не является причиной для отказа в предоставлении муниципальной услуги.</w:t>
      </w:r>
    </w:p>
    <w:p w:rsidR="00DA720B" w:rsidRPr="00EB02A9" w:rsidRDefault="00DA720B" w:rsidP="00581A46">
      <w:pPr>
        <w:pStyle w:val="20"/>
        <w:keepNext/>
        <w:keepLines/>
        <w:spacing w:after="0"/>
        <w:jc w:val="both"/>
        <w:rPr>
          <w:sz w:val="24"/>
          <w:szCs w:val="24"/>
        </w:rPr>
      </w:pPr>
      <w:bookmarkStart w:id="74" w:name="bookmark1017"/>
      <w:bookmarkStart w:id="75" w:name="bookmark1021"/>
      <w:bookmarkStart w:id="76" w:name="bookmark1022"/>
      <w:bookmarkStart w:id="77" w:name="bookmark1023"/>
      <w:bookmarkEnd w:id="74"/>
    </w:p>
    <w:p w:rsidR="00DA720B" w:rsidRPr="00EB02A9" w:rsidRDefault="00DA720B" w:rsidP="000107BF">
      <w:pPr>
        <w:pStyle w:val="1"/>
        <w:tabs>
          <w:tab w:val="left" w:pos="1640"/>
        </w:tabs>
        <w:ind w:firstLine="709"/>
        <w:jc w:val="center"/>
        <w:rPr>
          <w:b/>
          <w:sz w:val="24"/>
          <w:szCs w:val="24"/>
        </w:rPr>
      </w:pPr>
      <w:r w:rsidRPr="00EB02A9">
        <w:rPr>
          <w:b/>
          <w:sz w:val="24"/>
          <w:szCs w:val="24"/>
        </w:rPr>
        <w:t>11. Указание на запрет требовать от заявителя</w:t>
      </w:r>
    </w:p>
    <w:p w:rsidR="00DA720B" w:rsidRPr="00EB02A9" w:rsidRDefault="00DA720B" w:rsidP="000107BF">
      <w:pPr>
        <w:pStyle w:val="1"/>
        <w:ind w:firstLine="709"/>
        <w:jc w:val="both"/>
        <w:rPr>
          <w:sz w:val="24"/>
          <w:szCs w:val="24"/>
        </w:rPr>
      </w:pPr>
      <w:r w:rsidRPr="00EB02A9">
        <w:rPr>
          <w:sz w:val="24"/>
          <w:szCs w:val="24"/>
        </w:rPr>
        <w:t>11.1. Орган, предоставляющий муниципальную услугу не вправе:</w:t>
      </w:r>
    </w:p>
    <w:p w:rsidR="00DA720B" w:rsidRPr="00EB02A9" w:rsidRDefault="00DA720B" w:rsidP="000107BF">
      <w:pPr>
        <w:pStyle w:val="1"/>
        <w:ind w:firstLine="709"/>
        <w:jc w:val="both"/>
        <w:rPr>
          <w:sz w:val="24"/>
          <w:szCs w:val="24"/>
        </w:rPr>
      </w:pPr>
      <w:r w:rsidRPr="00EB02A9">
        <w:rPr>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DA720B" w:rsidRPr="00EB02A9" w:rsidRDefault="00DA720B" w:rsidP="000107BF">
      <w:pPr>
        <w:pStyle w:val="1"/>
        <w:ind w:firstLine="709"/>
        <w:jc w:val="both"/>
        <w:rPr>
          <w:sz w:val="24"/>
          <w:szCs w:val="24"/>
        </w:rPr>
      </w:pPr>
      <w:r w:rsidRPr="00EB02A9">
        <w:rPr>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DA720B" w:rsidRPr="00EB02A9" w:rsidRDefault="00DA720B" w:rsidP="000107BF">
      <w:pPr>
        <w:pStyle w:val="1"/>
        <w:ind w:firstLine="709"/>
        <w:jc w:val="both"/>
        <w:rPr>
          <w:sz w:val="24"/>
          <w:szCs w:val="24"/>
        </w:rPr>
      </w:pPr>
      <w:r w:rsidRPr="00EB02A9">
        <w:rPr>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A720B" w:rsidRPr="00EB02A9" w:rsidRDefault="00DA720B" w:rsidP="000107BF">
      <w:pPr>
        <w:pStyle w:val="1"/>
        <w:ind w:firstLine="709"/>
        <w:jc w:val="both"/>
        <w:rPr>
          <w:sz w:val="24"/>
          <w:szCs w:val="24"/>
        </w:rPr>
      </w:pPr>
      <w:r w:rsidRPr="00EB02A9">
        <w:rPr>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A720B" w:rsidRPr="00EB02A9" w:rsidRDefault="00DA720B" w:rsidP="000107BF">
      <w:pPr>
        <w:pStyle w:val="1"/>
        <w:ind w:firstLine="709"/>
        <w:jc w:val="both"/>
        <w:rPr>
          <w:sz w:val="24"/>
          <w:szCs w:val="24"/>
        </w:rPr>
      </w:pPr>
      <w:r w:rsidRPr="00EB02A9">
        <w:rPr>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Уполномоченного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DA720B" w:rsidRPr="00EB02A9" w:rsidRDefault="00DA720B" w:rsidP="000107BF">
      <w:pPr>
        <w:pStyle w:val="1"/>
        <w:ind w:firstLine="709"/>
        <w:jc w:val="both"/>
        <w:rPr>
          <w:sz w:val="24"/>
          <w:szCs w:val="24"/>
        </w:rPr>
      </w:pPr>
      <w:r w:rsidRPr="00EB02A9">
        <w:rPr>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DA720B" w:rsidRPr="00EB02A9" w:rsidRDefault="00DA720B" w:rsidP="000107BF">
      <w:pPr>
        <w:pStyle w:val="1"/>
        <w:ind w:firstLine="709"/>
        <w:jc w:val="both"/>
        <w:rPr>
          <w:sz w:val="24"/>
          <w:szCs w:val="24"/>
        </w:rPr>
      </w:pPr>
      <w:r w:rsidRPr="00EB02A9">
        <w:rPr>
          <w:sz w:val="24"/>
          <w:szCs w:val="24"/>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DA720B" w:rsidRPr="00EB02A9" w:rsidRDefault="00DA720B" w:rsidP="000107BF">
      <w:pPr>
        <w:pStyle w:val="1"/>
        <w:ind w:firstLine="709"/>
        <w:jc w:val="both"/>
        <w:rPr>
          <w:sz w:val="24"/>
          <w:szCs w:val="24"/>
        </w:rPr>
      </w:pPr>
      <w:r w:rsidRPr="00EB02A9">
        <w:rPr>
          <w:sz w:val="24"/>
          <w:szCs w:val="24"/>
        </w:rP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w:t>
      </w:r>
      <w:r>
        <w:rPr>
          <w:sz w:val="24"/>
          <w:szCs w:val="24"/>
        </w:rPr>
        <w:t>«</w:t>
      </w:r>
      <w:r w:rsidRPr="00EB02A9">
        <w:rPr>
          <w:sz w:val="24"/>
          <w:szCs w:val="24"/>
        </w:rPr>
        <w:t>а</w:t>
      </w:r>
      <w:r>
        <w:rPr>
          <w:sz w:val="24"/>
          <w:szCs w:val="24"/>
        </w:rPr>
        <w:t>»</w:t>
      </w:r>
      <w:r w:rsidRPr="00EB02A9">
        <w:rPr>
          <w:sz w:val="24"/>
          <w:szCs w:val="24"/>
        </w:rPr>
        <w:t xml:space="preserve"> - </w:t>
      </w:r>
      <w:r>
        <w:rPr>
          <w:sz w:val="24"/>
          <w:szCs w:val="24"/>
        </w:rPr>
        <w:t>«</w:t>
      </w:r>
      <w:r w:rsidRPr="00EB02A9">
        <w:rPr>
          <w:sz w:val="24"/>
          <w:szCs w:val="24"/>
        </w:rPr>
        <w:t>г</w:t>
      </w:r>
      <w:r>
        <w:rPr>
          <w:sz w:val="24"/>
          <w:szCs w:val="24"/>
        </w:rPr>
        <w:t>»</w:t>
      </w:r>
      <w:r w:rsidRPr="00EB02A9">
        <w:rPr>
          <w:sz w:val="24"/>
          <w:szCs w:val="24"/>
        </w:rPr>
        <w:t xml:space="preserve"> пункта 4 части 1 статьи 7 Федерального закона № 210-ФЗ;</w:t>
      </w:r>
    </w:p>
    <w:p w:rsidR="00DA720B" w:rsidRPr="00EB02A9" w:rsidRDefault="00DA720B" w:rsidP="000107BF">
      <w:pPr>
        <w:pStyle w:val="1"/>
        <w:ind w:firstLine="709"/>
        <w:jc w:val="both"/>
        <w:rPr>
          <w:sz w:val="24"/>
          <w:szCs w:val="24"/>
        </w:rPr>
      </w:pPr>
      <w:r w:rsidRPr="00EB02A9">
        <w:rPr>
          <w:sz w:val="24"/>
          <w:szCs w:val="24"/>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DA720B" w:rsidRPr="00EB02A9" w:rsidRDefault="00DA720B" w:rsidP="00581A46">
      <w:pPr>
        <w:pStyle w:val="20"/>
        <w:keepNext/>
        <w:keepLines/>
        <w:spacing w:after="0"/>
        <w:jc w:val="both"/>
        <w:rPr>
          <w:sz w:val="24"/>
          <w:szCs w:val="24"/>
        </w:rPr>
      </w:pPr>
    </w:p>
    <w:p w:rsidR="00DA720B" w:rsidRPr="00EB02A9" w:rsidRDefault="00DA720B" w:rsidP="003F4B6E">
      <w:pPr>
        <w:pStyle w:val="20"/>
        <w:keepNext/>
        <w:keepLines/>
        <w:numPr>
          <w:ilvl w:val="0"/>
          <w:numId w:val="30"/>
        </w:numPr>
        <w:tabs>
          <w:tab w:val="left" w:pos="1134"/>
        </w:tabs>
        <w:spacing w:after="0"/>
        <w:ind w:left="0" w:firstLine="709"/>
        <w:rPr>
          <w:sz w:val="24"/>
          <w:szCs w:val="24"/>
        </w:rPr>
      </w:pPr>
      <w:r w:rsidRPr="00EB02A9">
        <w:rPr>
          <w:sz w:val="24"/>
          <w:szCs w:val="24"/>
        </w:rPr>
        <w:t>Исчерпывающий перечень оснований для отказа в приемедокументов,необходимых для предоставления муниципальной услуги</w:t>
      </w:r>
      <w:bookmarkEnd w:id="75"/>
      <w:bookmarkEnd w:id="76"/>
      <w:bookmarkEnd w:id="77"/>
    </w:p>
    <w:p w:rsidR="00DA720B" w:rsidRPr="00EB02A9" w:rsidRDefault="00DA720B" w:rsidP="00AB0C8D">
      <w:pPr>
        <w:pStyle w:val="1"/>
        <w:numPr>
          <w:ilvl w:val="1"/>
          <w:numId w:val="30"/>
        </w:numPr>
        <w:tabs>
          <w:tab w:val="left" w:pos="1276"/>
        </w:tabs>
        <w:ind w:left="0" w:firstLine="709"/>
        <w:jc w:val="both"/>
        <w:rPr>
          <w:sz w:val="24"/>
          <w:szCs w:val="24"/>
        </w:rPr>
      </w:pPr>
      <w:bookmarkStart w:id="78" w:name="bookmark1024"/>
      <w:bookmarkEnd w:id="78"/>
      <w:r w:rsidRPr="00EB02A9">
        <w:rPr>
          <w:sz w:val="24"/>
          <w:szCs w:val="24"/>
        </w:rPr>
        <w:t>Основаниями для возврата документов, необходимых для предоставления муниципальной услуги являются:</w:t>
      </w:r>
    </w:p>
    <w:p w:rsidR="00DA720B" w:rsidRPr="00EB02A9" w:rsidRDefault="00DA720B" w:rsidP="00AB0C8D">
      <w:pPr>
        <w:pStyle w:val="1"/>
        <w:ind w:firstLine="709"/>
        <w:jc w:val="both"/>
        <w:rPr>
          <w:sz w:val="24"/>
          <w:szCs w:val="24"/>
        </w:rPr>
      </w:pPr>
      <w:bookmarkStart w:id="79" w:name="bookmark1025"/>
      <w:bookmarkEnd w:id="79"/>
      <w:r w:rsidRPr="00EB02A9">
        <w:rPr>
          <w:sz w:val="24"/>
          <w:szCs w:val="24"/>
        </w:rPr>
        <w:t xml:space="preserve">12.1.1. </w:t>
      </w:r>
      <w:r w:rsidRPr="00AB0C8D">
        <w:rPr>
          <w:sz w:val="24"/>
          <w:szCs w:val="24"/>
        </w:rPr>
        <w:t>Ходатайство подано в орган местного самоуправления, не уполномоченный на установление публичного сервитута для целей, указанных в ходатайстве</w:t>
      </w:r>
      <w:r w:rsidRPr="00EB02A9">
        <w:rPr>
          <w:sz w:val="24"/>
          <w:szCs w:val="24"/>
        </w:rPr>
        <w:t>;</w:t>
      </w:r>
    </w:p>
    <w:p w:rsidR="00DA720B" w:rsidRPr="00EB02A9" w:rsidRDefault="00DA720B" w:rsidP="00AB0C8D">
      <w:pPr>
        <w:pStyle w:val="1"/>
        <w:numPr>
          <w:ilvl w:val="2"/>
          <w:numId w:val="42"/>
        </w:numPr>
        <w:tabs>
          <w:tab w:val="left" w:pos="911"/>
        </w:tabs>
        <w:ind w:left="0" w:firstLine="709"/>
        <w:jc w:val="both"/>
        <w:rPr>
          <w:sz w:val="24"/>
          <w:szCs w:val="24"/>
        </w:rPr>
      </w:pPr>
      <w:bookmarkStart w:id="80" w:name="bookmark1026"/>
      <w:bookmarkEnd w:id="80"/>
      <w:r w:rsidRPr="00AB0C8D">
        <w:rPr>
          <w:sz w:val="24"/>
          <w:szCs w:val="24"/>
        </w:rPr>
        <w:t>Заявитель не является лицом, предусмотренным статьей 39.40 Земельного кодекса Российской Федерации</w:t>
      </w:r>
      <w:r w:rsidRPr="00EB02A9">
        <w:rPr>
          <w:sz w:val="24"/>
          <w:szCs w:val="24"/>
        </w:rPr>
        <w:t>;</w:t>
      </w:r>
    </w:p>
    <w:p w:rsidR="00DA720B" w:rsidRPr="00EB02A9" w:rsidRDefault="00DA720B" w:rsidP="00AB0C8D">
      <w:pPr>
        <w:pStyle w:val="1"/>
        <w:numPr>
          <w:ilvl w:val="2"/>
          <w:numId w:val="42"/>
        </w:numPr>
        <w:ind w:left="0" w:firstLine="709"/>
        <w:jc w:val="both"/>
        <w:rPr>
          <w:sz w:val="24"/>
          <w:szCs w:val="24"/>
        </w:rPr>
      </w:pPr>
      <w:bookmarkStart w:id="81" w:name="bookmark1027"/>
      <w:bookmarkEnd w:id="81"/>
      <w:r w:rsidRPr="00AB0C8D">
        <w:rPr>
          <w:sz w:val="24"/>
          <w:szCs w:val="24"/>
        </w:rPr>
        <w:t>Подано ходатайство об установлении публичного сервитута в целях, не предусмотренных статьей 39.37 Земельного кодекса Российской Федерации</w:t>
      </w:r>
      <w:r w:rsidRPr="00EB02A9">
        <w:rPr>
          <w:sz w:val="24"/>
          <w:szCs w:val="24"/>
        </w:rPr>
        <w:t>;</w:t>
      </w:r>
    </w:p>
    <w:p w:rsidR="00DA720B" w:rsidRPr="00EB02A9" w:rsidRDefault="00DA720B" w:rsidP="00AB0C8D">
      <w:pPr>
        <w:pStyle w:val="1"/>
        <w:numPr>
          <w:ilvl w:val="2"/>
          <w:numId w:val="42"/>
        </w:numPr>
        <w:ind w:left="0" w:firstLine="709"/>
        <w:jc w:val="both"/>
        <w:rPr>
          <w:sz w:val="24"/>
          <w:szCs w:val="24"/>
        </w:rPr>
      </w:pPr>
      <w:bookmarkStart w:id="82" w:name="bookmark1028"/>
      <w:bookmarkEnd w:id="82"/>
      <w:r w:rsidRPr="00AB0C8D">
        <w:rPr>
          <w:sz w:val="24"/>
          <w:szCs w:val="24"/>
        </w:rPr>
        <w:t xml:space="preserve">К ходатайству об установлении публичного сервитута не приложены документы, предусмотренные пунктом </w:t>
      </w:r>
      <w:r>
        <w:rPr>
          <w:sz w:val="24"/>
          <w:szCs w:val="24"/>
        </w:rPr>
        <w:t>9</w:t>
      </w:r>
      <w:r w:rsidRPr="00AB0C8D">
        <w:rPr>
          <w:sz w:val="24"/>
          <w:szCs w:val="24"/>
        </w:rPr>
        <w:t xml:space="preserve"> настоящего административного регламента</w:t>
      </w:r>
      <w:r w:rsidRPr="00EB02A9">
        <w:rPr>
          <w:sz w:val="24"/>
          <w:szCs w:val="24"/>
        </w:rPr>
        <w:t>.</w:t>
      </w:r>
    </w:p>
    <w:p w:rsidR="00DA720B" w:rsidRPr="00EB02A9" w:rsidRDefault="00DA720B" w:rsidP="00AB0C8D">
      <w:pPr>
        <w:pStyle w:val="1"/>
        <w:numPr>
          <w:ilvl w:val="2"/>
          <w:numId w:val="42"/>
        </w:numPr>
        <w:ind w:left="0" w:firstLine="709"/>
        <w:jc w:val="both"/>
        <w:rPr>
          <w:sz w:val="24"/>
          <w:szCs w:val="24"/>
        </w:rPr>
      </w:pPr>
      <w:bookmarkStart w:id="83" w:name="bookmark1029"/>
      <w:bookmarkEnd w:id="83"/>
      <w:r w:rsidRPr="00AB0C8D">
        <w:rPr>
          <w:sz w:val="24"/>
          <w:szCs w:val="24"/>
        </w:rPr>
        <w:t>Ходатайство об установлении публичного сервитута и приложенные к нему документы не соответствуют требованиям, установленным в соответствии с пункт</w:t>
      </w:r>
      <w:r>
        <w:rPr>
          <w:sz w:val="24"/>
          <w:szCs w:val="24"/>
        </w:rPr>
        <w:t>ом 9</w:t>
      </w:r>
      <w:r w:rsidRPr="00AB0C8D">
        <w:rPr>
          <w:sz w:val="24"/>
          <w:szCs w:val="24"/>
        </w:rPr>
        <w:t xml:space="preserve"> настоящего административного регламента</w:t>
      </w:r>
      <w:r w:rsidRPr="00EB02A9">
        <w:rPr>
          <w:sz w:val="24"/>
          <w:szCs w:val="24"/>
        </w:rPr>
        <w:t>.</w:t>
      </w:r>
    </w:p>
    <w:p w:rsidR="00DA720B" w:rsidRPr="00EB02A9" w:rsidRDefault="00DA720B" w:rsidP="00AB0C8D">
      <w:pPr>
        <w:pStyle w:val="1"/>
        <w:tabs>
          <w:tab w:val="left" w:pos="1673"/>
        </w:tabs>
        <w:ind w:firstLine="709"/>
        <w:jc w:val="both"/>
        <w:rPr>
          <w:sz w:val="24"/>
          <w:szCs w:val="24"/>
        </w:rPr>
      </w:pPr>
    </w:p>
    <w:p w:rsidR="00DA720B" w:rsidRPr="00EB02A9" w:rsidRDefault="00DA720B" w:rsidP="00EB4C05">
      <w:pPr>
        <w:pStyle w:val="20"/>
        <w:keepNext/>
        <w:keepLines/>
        <w:numPr>
          <w:ilvl w:val="0"/>
          <w:numId w:val="42"/>
        </w:numPr>
        <w:tabs>
          <w:tab w:val="left" w:pos="1134"/>
        </w:tabs>
        <w:spacing w:after="0"/>
        <w:ind w:left="0" w:firstLine="709"/>
        <w:rPr>
          <w:sz w:val="24"/>
          <w:szCs w:val="24"/>
        </w:rPr>
      </w:pPr>
      <w:bookmarkStart w:id="84" w:name="bookmark1030"/>
      <w:bookmarkStart w:id="85" w:name="bookmark1031"/>
      <w:bookmarkStart w:id="86" w:name="bookmark1032"/>
      <w:r w:rsidRPr="00EB02A9">
        <w:rPr>
          <w:sz w:val="24"/>
          <w:szCs w:val="24"/>
        </w:rPr>
        <w:t>Исчерпывающий перечень оснований для приостановления или отказа в</w:t>
      </w:r>
      <w:r w:rsidRPr="00EB02A9">
        <w:rPr>
          <w:sz w:val="24"/>
          <w:szCs w:val="24"/>
        </w:rPr>
        <w:br/>
        <w:t>предоставлении муниципальной услуги</w:t>
      </w:r>
      <w:bookmarkEnd w:id="84"/>
      <w:bookmarkEnd w:id="85"/>
      <w:bookmarkEnd w:id="86"/>
    </w:p>
    <w:p w:rsidR="00DA720B" w:rsidRPr="00EB02A9" w:rsidRDefault="00DA720B" w:rsidP="00AB0C8D">
      <w:pPr>
        <w:pStyle w:val="1"/>
        <w:numPr>
          <w:ilvl w:val="1"/>
          <w:numId w:val="44"/>
        </w:numPr>
        <w:tabs>
          <w:tab w:val="left" w:pos="1276"/>
        </w:tabs>
        <w:jc w:val="both"/>
        <w:rPr>
          <w:sz w:val="24"/>
          <w:szCs w:val="24"/>
        </w:rPr>
      </w:pPr>
      <w:bookmarkStart w:id="87" w:name="bookmark1033"/>
      <w:bookmarkEnd w:id="87"/>
      <w:r w:rsidRPr="00EB02A9">
        <w:rPr>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DA720B" w:rsidRPr="00EB02A9" w:rsidRDefault="00DA720B" w:rsidP="00AB0C8D">
      <w:pPr>
        <w:pStyle w:val="1"/>
        <w:numPr>
          <w:ilvl w:val="1"/>
          <w:numId w:val="44"/>
        </w:numPr>
        <w:tabs>
          <w:tab w:val="left" w:pos="1276"/>
        </w:tabs>
        <w:ind w:left="0" w:firstLine="709"/>
        <w:jc w:val="both"/>
        <w:rPr>
          <w:sz w:val="24"/>
          <w:szCs w:val="24"/>
        </w:rPr>
      </w:pPr>
      <w:bookmarkStart w:id="88" w:name="bookmark1034"/>
      <w:bookmarkEnd w:id="88"/>
      <w:r w:rsidRPr="00EB02A9">
        <w:rPr>
          <w:sz w:val="24"/>
          <w:szCs w:val="24"/>
        </w:rPr>
        <w:t>Основания для отказа в предоставлении муниципальной услуги:</w:t>
      </w:r>
    </w:p>
    <w:p w:rsidR="00DA720B" w:rsidRPr="00EB02A9" w:rsidRDefault="00DA720B" w:rsidP="00AB0C8D">
      <w:pPr>
        <w:pStyle w:val="1"/>
        <w:numPr>
          <w:ilvl w:val="2"/>
          <w:numId w:val="44"/>
        </w:numPr>
        <w:tabs>
          <w:tab w:val="left" w:pos="1276"/>
        </w:tabs>
        <w:ind w:left="0" w:firstLine="709"/>
        <w:jc w:val="both"/>
        <w:rPr>
          <w:sz w:val="24"/>
          <w:szCs w:val="24"/>
        </w:rPr>
      </w:pPr>
      <w:bookmarkStart w:id="89" w:name="bookmark1035"/>
      <w:bookmarkEnd w:id="89"/>
      <w:r w:rsidRPr="00EB02A9">
        <w:rPr>
          <w:sz w:val="24"/>
          <w:szCs w:val="24"/>
        </w:rPr>
        <w:t>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rsidR="00DA720B" w:rsidRPr="00EB02A9" w:rsidRDefault="00DA720B" w:rsidP="00AB0C8D">
      <w:pPr>
        <w:pStyle w:val="1"/>
        <w:numPr>
          <w:ilvl w:val="2"/>
          <w:numId w:val="44"/>
        </w:numPr>
        <w:tabs>
          <w:tab w:val="left" w:pos="1276"/>
        </w:tabs>
        <w:ind w:left="0" w:firstLine="709"/>
        <w:jc w:val="both"/>
        <w:rPr>
          <w:sz w:val="24"/>
          <w:szCs w:val="24"/>
        </w:rPr>
      </w:pPr>
      <w:bookmarkStart w:id="90" w:name="bookmark1036"/>
      <w:bookmarkEnd w:id="90"/>
      <w:r w:rsidRPr="00EB02A9">
        <w:rPr>
          <w:sz w:val="24"/>
          <w:szCs w:val="24"/>
        </w:rPr>
        <w:t>Не соблюдены условия установления публичного сервитута, предусмотренные статьями 23 и 39.39 Земельного кодекса Российской Федерации;</w:t>
      </w:r>
    </w:p>
    <w:p w:rsidR="00DA720B" w:rsidRPr="00EB02A9" w:rsidRDefault="00DA720B" w:rsidP="00AB0C8D">
      <w:pPr>
        <w:pStyle w:val="1"/>
        <w:numPr>
          <w:ilvl w:val="2"/>
          <w:numId w:val="44"/>
        </w:numPr>
        <w:tabs>
          <w:tab w:val="left" w:pos="1276"/>
        </w:tabs>
        <w:ind w:left="0" w:firstLine="709"/>
        <w:jc w:val="both"/>
        <w:rPr>
          <w:sz w:val="24"/>
          <w:szCs w:val="24"/>
        </w:rPr>
      </w:pPr>
      <w:bookmarkStart w:id="91" w:name="bookmark1037"/>
      <w:bookmarkEnd w:id="91"/>
      <w:r w:rsidRPr="00EB02A9">
        <w:rPr>
          <w:sz w:val="24"/>
          <w:szCs w:val="24"/>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DA720B" w:rsidRPr="00EB02A9" w:rsidRDefault="00DA720B" w:rsidP="00AB0C8D">
      <w:pPr>
        <w:pStyle w:val="1"/>
        <w:numPr>
          <w:ilvl w:val="2"/>
          <w:numId w:val="44"/>
        </w:numPr>
        <w:tabs>
          <w:tab w:val="left" w:pos="1276"/>
        </w:tabs>
        <w:ind w:left="0" w:firstLine="709"/>
        <w:jc w:val="both"/>
        <w:rPr>
          <w:sz w:val="24"/>
          <w:szCs w:val="24"/>
        </w:rPr>
      </w:pPr>
      <w:bookmarkStart w:id="92" w:name="bookmark1038"/>
      <w:bookmarkEnd w:id="92"/>
      <w:r w:rsidRPr="00AB0C8D">
        <w:rPr>
          <w:sz w:val="24"/>
          <w:szCs w:val="24"/>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r w:rsidRPr="00EB02A9">
        <w:rPr>
          <w:sz w:val="24"/>
          <w:szCs w:val="24"/>
        </w:rPr>
        <w:t>;</w:t>
      </w:r>
    </w:p>
    <w:p w:rsidR="00DA720B" w:rsidRPr="00EB02A9" w:rsidRDefault="00DA720B" w:rsidP="00AB0C8D">
      <w:pPr>
        <w:pStyle w:val="1"/>
        <w:numPr>
          <w:ilvl w:val="2"/>
          <w:numId w:val="44"/>
        </w:numPr>
        <w:tabs>
          <w:tab w:val="left" w:pos="1276"/>
        </w:tabs>
        <w:ind w:left="0" w:firstLine="709"/>
        <w:jc w:val="both"/>
        <w:rPr>
          <w:sz w:val="24"/>
          <w:szCs w:val="24"/>
        </w:rPr>
      </w:pPr>
      <w:bookmarkStart w:id="93" w:name="bookmark1039"/>
      <w:bookmarkEnd w:id="93"/>
      <w:r w:rsidRPr="00EB02A9">
        <w:rPr>
          <w:sz w:val="24"/>
          <w:szCs w:val="24"/>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DA720B" w:rsidRPr="00EB02A9" w:rsidRDefault="00DA720B" w:rsidP="00AB0C8D">
      <w:pPr>
        <w:pStyle w:val="1"/>
        <w:numPr>
          <w:ilvl w:val="2"/>
          <w:numId w:val="44"/>
        </w:numPr>
        <w:tabs>
          <w:tab w:val="left" w:pos="1276"/>
        </w:tabs>
        <w:ind w:left="0" w:firstLine="709"/>
        <w:jc w:val="both"/>
        <w:rPr>
          <w:sz w:val="24"/>
          <w:szCs w:val="24"/>
        </w:rPr>
      </w:pPr>
      <w:bookmarkStart w:id="94" w:name="bookmark1040"/>
      <w:bookmarkEnd w:id="94"/>
      <w:r w:rsidRPr="00EB02A9">
        <w:rPr>
          <w:sz w:val="24"/>
          <w:szCs w:val="24"/>
        </w:rPr>
        <w:t>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Российской Федерации;</w:t>
      </w:r>
    </w:p>
    <w:p w:rsidR="00DA720B" w:rsidRPr="00EB02A9" w:rsidRDefault="00DA720B" w:rsidP="00AB0C8D">
      <w:pPr>
        <w:pStyle w:val="1"/>
        <w:numPr>
          <w:ilvl w:val="2"/>
          <w:numId w:val="44"/>
        </w:numPr>
        <w:tabs>
          <w:tab w:val="left" w:pos="1276"/>
        </w:tabs>
        <w:ind w:left="0" w:firstLine="709"/>
        <w:jc w:val="both"/>
        <w:rPr>
          <w:sz w:val="24"/>
          <w:szCs w:val="24"/>
        </w:rPr>
      </w:pPr>
      <w:bookmarkStart w:id="95" w:name="bookmark1041"/>
      <w:bookmarkEnd w:id="95"/>
      <w:r w:rsidRPr="00EB02A9">
        <w:rPr>
          <w:sz w:val="24"/>
          <w:szCs w:val="24"/>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p w:rsidR="00DA720B" w:rsidRPr="00EB02A9" w:rsidRDefault="00DA720B" w:rsidP="00AB0C8D">
      <w:pPr>
        <w:pStyle w:val="1"/>
        <w:numPr>
          <w:ilvl w:val="2"/>
          <w:numId w:val="44"/>
        </w:numPr>
        <w:tabs>
          <w:tab w:val="left" w:pos="1276"/>
        </w:tabs>
        <w:ind w:left="0" w:firstLine="709"/>
        <w:jc w:val="both"/>
        <w:rPr>
          <w:sz w:val="24"/>
          <w:szCs w:val="24"/>
        </w:rPr>
      </w:pPr>
      <w:bookmarkStart w:id="96" w:name="bookmark1042"/>
      <w:bookmarkEnd w:id="96"/>
      <w:r w:rsidRPr="00EB02A9">
        <w:rPr>
          <w:sz w:val="24"/>
          <w:szCs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DA720B" w:rsidRPr="00EB02A9" w:rsidRDefault="00DA720B" w:rsidP="00AB0C8D">
      <w:pPr>
        <w:pStyle w:val="1"/>
        <w:numPr>
          <w:ilvl w:val="2"/>
          <w:numId w:val="44"/>
        </w:numPr>
        <w:tabs>
          <w:tab w:val="left" w:pos="1701"/>
        </w:tabs>
        <w:ind w:left="0" w:firstLine="709"/>
        <w:jc w:val="both"/>
        <w:rPr>
          <w:sz w:val="24"/>
          <w:szCs w:val="24"/>
        </w:rPr>
      </w:pPr>
      <w:bookmarkStart w:id="97" w:name="bookmark1043"/>
      <w:bookmarkEnd w:id="97"/>
      <w:r w:rsidRPr="00EB02A9">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DA720B" w:rsidRPr="00EB02A9" w:rsidRDefault="00DA720B" w:rsidP="00AB0C8D">
      <w:pPr>
        <w:pStyle w:val="1"/>
        <w:numPr>
          <w:ilvl w:val="2"/>
          <w:numId w:val="44"/>
        </w:numPr>
        <w:tabs>
          <w:tab w:val="left" w:pos="1560"/>
        </w:tabs>
        <w:ind w:left="0" w:firstLine="709"/>
        <w:jc w:val="both"/>
        <w:rPr>
          <w:sz w:val="24"/>
          <w:szCs w:val="24"/>
        </w:rPr>
      </w:pPr>
      <w:bookmarkStart w:id="98" w:name="bookmark1044"/>
      <w:bookmarkEnd w:id="98"/>
      <w:r w:rsidRPr="00EB02A9">
        <w:rPr>
          <w:sz w:val="24"/>
          <w:szCs w:val="24"/>
        </w:rPr>
        <w:t>Заявление подано в орган местного самоуправления или организацию, в полномочия которых не входит предоставление услуги.</w:t>
      </w:r>
    </w:p>
    <w:p w:rsidR="00DA720B" w:rsidRPr="00EB02A9" w:rsidRDefault="00DA720B" w:rsidP="00C23857">
      <w:pPr>
        <w:pStyle w:val="1"/>
        <w:tabs>
          <w:tab w:val="left" w:pos="1134"/>
          <w:tab w:val="left" w:pos="1765"/>
        </w:tabs>
        <w:ind w:left="709" w:firstLine="0"/>
        <w:jc w:val="both"/>
        <w:rPr>
          <w:sz w:val="24"/>
          <w:szCs w:val="24"/>
        </w:rPr>
      </w:pPr>
    </w:p>
    <w:p w:rsidR="00DA720B" w:rsidRPr="00EB02A9" w:rsidRDefault="00DA720B" w:rsidP="00AB0C8D">
      <w:pPr>
        <w:pStyle w:val="1"/>
        <w:numPr>
          <w:ilvl w:val="0"/>
          <w:numId w:val="44"/>
        </w:numPr>
        <w:tabs>
          <w:tab w:val="left" w:pos="1134"/>
        </w:tabs>
        <w:ind w:left="0" w:firstLine="709"/>
        <w:jc w:val="center"/>
        <w:rPr>
          <w:sz w:val="24"/>
          <w:szCs w:val="24"/>
        </w:rPr>
      </w:pPr>
      <w:r w:rsidRPr="00EB02A9">
        <w:rPr>
          <w:b/>
          <w:bCs/>
          <w:sz w:val="24"/>
          <w:szCs w:val="24"/>
        </w:rPr>
        <w:t>Перечень услуг, которые являются необходимыми и обязательными для</w:t>
      </w:r>
      <w:r w:rsidRPr="00EB02A9">
        <w:rPr>
          <w:b/>
          <w:bCs/>
          <w:sz w:val="24"/>
          <w:szCs w:val="24"/>
        </w:rPr>
        <w:br/>
        <w:t>предоставления муниципальной услуги</w:t>
      </w:r>
    </w:p>
    <w:p w:rsidR="00DA720B" w:rsidRPr="00EB02A9" w:rsidRDefault="00DA720B" w:rsidP="00AB0C8D">
      <w:pPr>
        <w:pStyle w:val="1"/>
        <w:numPr>
          <w:ilvl w:val="1"/>
          <w:numId w:val="44"/>
        </w:numPr>
        <w:tabs>
          <w:tab w:val="left" w:pos="1276"/>
        </w:tabs>
        <w:ind w:left="0" w:firstLine="709"/>
        <w:jc w:val="both"/>
        <w:rPr>
          <w:sz w:val="24"/>
          <w:szCs w:val="24"/>
        </w:rPr>
      </w:pPr>
      <w:bookmarkStart w:id="99" w:name="bookmark1045"/>
      <w:bookmarkEnd w:id="99"/>
      <w:r w:rsidRPr="00EB02A9">
        <w:rPr>
          <w:sz w:val="24"/>
          <w:szCs w:val="24"/>
        </w:rPr>
        <w:t>Услуги, необходимые и обязательные для предоставления муниципальной услуги, отсутствуют.</w:t>
      </w:r>
    </w:p>
    <w:p w:rsidR="00DA720B" w:rsidRPr="00EB02A9" w:rsidRDefault="00DA720B" w:rsidP="003F4B6E">
      <w:pPr>
        <w:pStyle w:val="1"/>
        <w:tabs>
          <w:tab w:val="left" w:pos="1276"/>
        </w:tabs>
        <w:ind w:left="709" w:firstLine="0"/>
        <w:jc w:val="both"/>
        <w:rPr>
          <w:sz w:val="24"/>
          <w:szCs w:val="24"/>
        </w:rPr>
      </w:pPr>
    </w:p>
    <w:p w:rsidR="00DA720B" w:rsidRPr="00EB02A9" w:rsidRDefault="00DA720B" w:rsidP="00AB0C8D">
      <w:pPr>
        <w:pStyle w:val="1"/>
        <w:numPr>
          <w:ilvl w:val="0"/>
          <w:numId w:val="44"/>
        </w:numPr>
        <w:tabs>
          <w:tab w:val="left" w:pos="1134"/>
        </w:tabs>
        <w:ind w:left="0" w:firstLine="709"/>
        <w:jc w:val="center"/>
        <w:rPr>
          <w:sz w:val="24"/>
          <w:szCs w:val="24"/>
        </w:rPr>
      </w:pPr>
      <w:r w:rsidRPr="00EB02A9">
        <w:rPr>
          <w:b/>
          <w:bCs/>
          <w:sz w:val="24"/>
          <w:szCs w:val="24"/>
        </w:rPr>
        <w:t>Порядок, размер и основания взимания государственной пошлины или иной</w:t>
      </w:r>
      <w:r>
        <w:rPr>
          <w:b/>
          <w:bCs/>
          <w:sz w:val="24"/>
          <w:szCs w:val="24"/>
        </w:rPr>
        <w:t xml:space="preserve"> </w:t>
      </w:r>
      <w:r w:rsidRPr="00EB02A9">
        <w:rPr>
          <w:b/>
          <w:bCs/>
          <w:sz w:val="24"/>
          <w:szCs w:val="24"/>
        </w:rPr>
        <w:t>оплаты, взимаемой за предоставление муниципальной</w:t>
      </w:r>
      <w:r>
        <w:rPr>
          <w:b/>
          <w:bCs/>
          <w:sz w:val="24"/>
          <w:szCs w:val="24"/>
        </w:rPr>
        <w:t xml:space="preserve"> </w:t>
      </w:r>
      <w:r w:rsidRPr="00EB02A9">
        <w:rPr>
          <w:b/>
          <w:bCs/>
          <w:sz w:val="24"/>
          <w:szCs w:val="24"/>
        </w:rPr>
        <w:t>услуги</w:t>
      </w:r>
    </w:p>
    <w:p w:rsidR="00DA720B" w:rsidRPr="00EB02A9" w:rsidRDefault="00DA720B" w:rsidP="00AB0C8D">
      <w:pPr>
        <w:pStyle w:val="1"/>
        <w:numPr>
          <w:ilvl w:val="1"/>
          <w:numId w:val="44"/>
        </w:numPr>
        <w:tabs>
          <w:tab w:val="left" w:pos="1276"/>
        </w:tabs>
        <w:ind w:left="0" w:firstLine="709"/>
        <w:jc w:val="both"/>
        <w:rPr>
          <w:sz w:val="24"/>
          <w:szCs w:val="24"/>
        </w:rPr>
      </w:pPr>
      <w:bookmarkStart w:id="100" w:name="bookmark1046"/>
      <w:bookmarkEnd w:id="100"/>
      <w:r w:rsidRPr="00EB02A9">
        <w:rPr>
          <w:sz w:val="24"/>
          <w:szCs w:val="24"/>
        </w:rPr>
        <w:t>Предоставление</w:t>
      </w:r>
      <w:r>
        <w:rPr>
          <w:sz w:val="24"/>
          <w:szCs w:val="24"/>
        </w:rPr>
        <w:t xml:space="preserve"> </w:t>
      </w:r>
      <w:r w:rsidRPr="00EB02A9">
        <w:rPr>
          <w:sz w:val="24"/>
          <w:szCs w:val="24"/>
        </w:rPr>
        <w:t>муниципальной</w:t>
      </w:r>
      <w:r>
        <w:rPr>
          <w:sz w:val="24"/>
          <w:szCs w:val="24"/>
        </w:rPr>
        <w:t xml:space="preserve"> </w:t>
      </w:r>
      <w:r w:rsidRPr="00EB02A9">
        <w:rPr>
          <w:sz w:val="24"/>
          <w:szCs w:val="24"/>
        </w:rPr>
        <w:t>услуги</w:t>
      </w:r>
      <w:r>
        <w:rPr>
          <w:sz w:val="24"/>
          <w:szCs w:val="24"/>
        </w:rPr>
        <w:t xml:space="preserve"> </w:t>
      </w:r>
      <w:r w:rsidRPr="00EB02A9">
        <w:rPr>
          <w:sz w:val="24"/>
          <w:szCs w:val="24"/>
        </w:rPr>
        <w:t>осуществляется бесплатно.</w:t>
      </w:r>
    </w:p>
    <w:p w:rsidR="00DA720B" w:rsidRPr="00EB02A9" w:rsidRDefault="00DA720B" w:rsidP="002323CB">
      <w:pPr>
        <w:pStyle w:val="1"/>
        <w:tabs>
          <w:tab w:val="left" w:pos="1276"/>
        </w:tabs>
        <w:jc w:val="both"/>
        <w:rPr>
          <w:sz w:val="24"/>
          <w:szCs w:val="24"/>
        </w:rPr>
      </w:pPr>
    </w:p>
    <w:p w:rsidR="00DA720B" w:rsidRPr="00EB02A9" w:rsidRDefault="00DA720B" w:rsidP="00AB0C8D">
      <w:pPr>
        <w:pStyle w:val="1"/>
        <w:numPr>
          <w:ilvl w:val="0"/>
          <w:numId w:val="44"/>
        </w:numPr>
        <w:tabs>
          <w:tab w:val="left" w:pos="1134"/>
        </w:tabs>
        <w:ind w:left="0" w:firstLine="709"/>
        <w:jc w:val="center"/>
        <w:rPr>
          <w:sz w:val="24"/>
          <w:szCs w:val="24"/>
        </w:rPr>
      </w:pPr>
      <w:r w:rsidRPr="00EB02A9">
        <w:rPr>
          <w:b/>
          <w:bCs/>
          <w:sz w:val="24"/>
          <w:szCs w:val="24"/>
        </w:rPr>
        <w:t>Порядок, размер и основания взимания платы за предоставление услуг,</w:t>
      </w:r>
      <w:r w:rsidRPr="00EB02A9">
        <w:rPr>
          <w:b/>
          <w:bCs/>
          <w:sz w:val="24"/>
          <w:szCs w:val="24"/>
        </w:rPr>
        <w:br/>
        <w:t>которые являются необходимыми и обязательными для предоставления</w:t>
      </w:r>
      <w:r w:rsidRPr="00EB02A9">
        <w:rPr>
          <w:b/>
          <w:bCs/>
          <w:sz w:val="24"/>
          <w:szCs w:val="24"/>
        </w:rPr>
        <w:br/>
        <w:t>муниципальной услуги</w:t>
      </w:r>
    </w:p>
    <w:p w:rsidR="00DA720B" w:rsidRPr="00EB02A9" w:rsidRDefault="00DA720B" w:rsidP="00AB0C8D">
      <w:pPr>
        <w:pStyle w:val="1"/>
        <w:numPr>
          <w:ilvl w:val="1"/>
          <w:numId w:val="44"/>
        </w:numPr>
        <w:tabs>
          <w:tab w:val="left" w:pos="1276"/>
        </w:tabs>
        <w:ind w:left="0" w:firstLine="709"/>
        <w:jc w:val="both"/>
        <w:rPr>
          <w:sz w:val="24"/>
          <w:szCs w:val="24"/>
        </w:rPr>
      </w:pPr>
      <w:bookmarkStart w:id="101" w:name="bookmark1047"/>
      <w:bookmarkEnd w:id="101"/>
      <w:r w:rsidRPr="00EB02A9">
        <w:rPr>
          <w:sz w:val="24"/>
          <w:szCs w:val="24"/>
        </w:rPr>
        <w:t>Услуги, необходимые и обязательные для предоставления муниципальной услуги, отсутствуют.</w:t>
      </w:r>
    </w:p>
    <w:p w:rsidR="00DA720B" w:rsidRPr="00EB02A9" w:rsidRDefault="00DA720B" w:rsidP="002323CB">
      <w:pPr>
        <w:pStyle w:val="1"/>
        <w:tabs>
          <w:tab w:val="left" w:pos="1693"/>
        </w:tabs>
        <w:jc w:val="both"/>
        <w:rPr>
          <w:sz w:val="24"/>
          <w:szCs w:val="24"/>
        </w:rPr>
      </w:pPr>
    </w:p>
    <w:p w:rsidR="00DA720B" w:rsidRPr="00EB02A9" w:rsidRDefault="00DA720B" w:rsidP="00AB0C8D">
      <w:pPr>
        <w:pStyle w:val="1"/>
        <w:numPr>
          <w:ilvl w:val="0"/>
          <w:numId w:val="44"/>
        </w:numPr>
        <w:tabs>
          <w:tab w:val="left" w:pos="1134"/>
        </w:tabs>
        <w:ind w:left="0" w:firstLine="709"/>
        <w:jc w:val="center"/>
        <w:rPr>
          <w:sz w:val="24"/>
          <w:szCs w:val="24"/>
        </w:rPr>
      </w:pPr>
      <w:r w:rsidRPr="00EB02A9">
        <w:rPr>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w:t>
      </w:r>
      <w:r>
        <w:rPr>
          <w:b/>
          <w:bCs/>
          <w:sz w:val="24"/>
          <w:szCs w:val="24"/>
        </w:rPr>
        <w:t xml:space="preserve"> </w:t>
      </w:r>
      <w:r w:rsidRPr="00EB02A9">
        <w:rPr>
          <w:b/>
          <w:bCs/>
          <w:sz w:val="24"/>
          <w:szCs w:val="24"/>
        </w:rPr>
        <w:t>муниципальной услуги</w:t>
      </w:r>
    </w:p>
    <w:p w:rsidR="00DA720B" w:rsidRPr="000C3CEC" w:rsidRDefault="00DA720B" w:rsidP="00AB0C8D">
      <w:pPr>
        <w:pStyle w:val="1"/>
        <w:numPr>
          <w:ilvl w:val="1"/>
          <w:numId w:val="44"/>
        </w:numPr>
        <w:tabs>
          <w:tab w:val="left" w:pos="1276"/>
        </w:tabs>
        <w:ind w:left="0" w:firstLine="709"/>
        <w:jc w:val="both"/>
        <w:rPr>
          <w:b/>
          <w:sz w:val="24"/>
          <w:szCs w:val="24"/>
        </w:rPr>
      </w:pPr>
      <w:bookmarkStart w:id="102" w:name="bookmark1048"/>
      <w:bookmarkEnd w:id="102"/>
      <w:r w:rsidRPr="000C3CEC">
        <w:rPr>
          <w:b/>
          <w:sz w:val="24"/>
          <w:szCs w:val="24"/>
        </w:rPr>
        <w:t>Максимальный срок ожидания</w:t>
      </w:r>
      <w:r w:rsidRPr="00EB02A9">
        <w:rPr>
          <w:sz w:val="24"/>
          <w:szCs w:val="24"/>
        </w:rPr>
        <w:t xml:space="preserve">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w:t>
      </w:r>
      <w:r w:rsidRPr="000C3CEC">
        <w:rPr>
          <w:b/>
          <w:sz w:val="24"/>
          <w:szCs w:val="24"/>
        </w:rPr>
        <w:t>не более 15 минут.</w:t>
      </w:r>
    </w:p>
    <w:p w:rsidR="00DA720B" w:rsidRPr="00EB02A9" w:rsidRDefault="00DA720B" w:rsidP="005665C1">
      <w:pPr>
        <w:pStyle w:val="1"/>
        <w:tabs>
          <w:tab w:val="left" w:pos="1693"/>
        </w:tabs>
        <w:ind w:left="1910" w:firstLine="0"/>
        <w:jc w:val="both"/>
        <w:rPr>
          <w:sz w:val="24"/>
          <w:szCs w:val="24"/>
        </w:rPr>
      </w:pPr>
    </w:p>
    <w:p w:rsidR="00DA720B" w:rsidRPr="00EB02A9" w:rsidRDefault="00DA720B" w:rsidP="00AB0C8D">
      <w:pPr>
        <w:pStyle w:val="20"/>
        <w:keepNext/>
        <w:keepLines/>
        <w:numPr>
          <w:ilvl w:val="0"/>
          <w:numId w:val="44"/>
        </w:numPr>
        <w:tabs>
          <w:tab w:val="left" w:pos="426"/>
        </w:tabs>
        <w:spacing w:after="0"/>
        <w:ind w:left="0" w:firstLine="0"/>
        <w:rPr>
          <w:sz w:val="24"/>
          <w:szCs w:val="24"/>
        </w:rPr>
      </w:pPr>
      <w:bookmarkStart w:id="103" w:name="bookmark1049"/>
      <w:bookmarkStart w:id="104" w:name="bookmark1050"/>
      <w:bookmarkStart w:id="105" w:name="bookmark1051"/>
      <w:r w:rsidRPr="00EB02A9">
        <w:rPr>
          <w:sz w:val="24"/>
          <w:szCs w:val="24"/>
        </w:rPr>
        <w:t>Срок и порядок регистрации запроса заявителя о предоставлении</w:t>
      </w:r>
      <w:r>
        <w:rPr>
          <w:sz w:val="24"/>
          <w:szCs w:val="24"/>
        </w:rPr>
        <w:t xml:space="preserve"> </w:t>
      </w:r>
      <w:r w:rsidRPr="00EB02A9">
        <w:rPr>
          <w:sz w:val="24"/>
          <w:szCs w:val="24"/>
        </w:rPr>
        <w:t>муниципальной услуги, в том числе в электронной форме</w:t>
      </w:r>
      <w:bookmarkEnd w:id="103"/>
      <w:bookmarkEnd w:id="104"/>
      <w:bookmarkEnd w:id="105"/>
    </w:p>
    <w:p w:rsidR="00DA720B" w:rsidRPr="00EB02A9" w:rsidRDefault="00DA720B" w:rsidP="00AB0C8D">
      <w:pPr>
        <w:pStyle w:val="1"/>
        <w:numPr>
          <w:ilvl w:val="1"/>
          <w:numId w:val="44"/>
        </w:numPr>
        <w:tabs>
          <w:tab w:val="left" w:pos="1276"/>
        </w:tabs>
        <w:ind w:left="0" w:firstLine="709"/>
        <w:jc w:val="both"/>
        <w:rPr>
          <w:sz w:val="24"/>
          <w:szCs w:val="24"/>
        </w:rPr>
      </w:pPr>
      <w:bookmarkStart w:id="106" w:name="bookmark1052"/>
      <w:bookmarkEnd w:id="106"/>
      <w:r w:rsidRPr="000C3CEC">
        <w:rPr>
          <w:b/>
          <w:sz w:val="24"/>
          <w:szCs w:val="24"/>
        </w:rPr>
        <w:t>Срок регистрации</w:t>
      </w:r>
      <w:r w:rsidRPr="00EB02A9">
        <w:rPr>
          <w:sz w:val="24"/>
          <w:szCs w:val="24"/>
        </w:rPr>
        <w:t xml:space="preserve"> заявления о предоставлении муниципальной услуги подлежат регистрации в Уполномоченном органе в </w:t>
      </w:r>
      <w:r w:rsidRPr="000C3CEC">
        <w:rPr>
          <w:b/>
          <w:sz w:val="24"/>
          <w:szCs w:val="24"/>
        </w:rPr>
        <w:t>течение 1 рабочего дня</w:t>
      </w:r>
      <w:r w:rsidRPr="00EB02A9">
        <w:rPr>
          <w:sz w:val="24"/>
          <w:szCs w:val="24"/>
        </w:rPr>
        <w:t xml:space="preserve"> со дня получения заявления и документов, необходимых для предоставления муниципальной услуги.</w:t>
      </w:r>
    </w:p>
    <w:p w:rsidR="00DA720B" w:rsidRPr="00EB02A9" w:rsidRDefault="00DA720B" w:rsidP="005665C1">
      <w:pPr>
        <w:pStyle w:val="1"/>
        <w:tabs>
          <w:tab w:val="left" w:pos="1276"/>
        </w:tabs>
        <w:ind w:firstLine="709"/>
        <w:jc w:val="both"/>
        <w:rPr>
          <w:sz w:val="24"/>
          <w:szCs w:val="24"/>
        </w:rPr>
      </w:pPr>
      <w:r w:rsidRPr="00EB02A9">
        <w:rPr>
          <w:sz w:val="24"/>
          <w:szCs w:val="24"/>
        </w:rPr>
        <w:t>В случае наличия оснований для отказа в приеме документов, необходимых для предоставления муниципальной услуги, указанных в пункте 12.1 настоящего Административного регламента, Уполномоченный орган в срок не более пяти рабочих дней со дня поступления заявления и документов, необходимых для предоставления муниципальной услуги, возвращает Заявителю либо его представителю документы</w:t>
      </w:r>
      <w:r>
        <w:rPr>
          <w:sz w:val="24"/>
          <w:szCs w:val="24"/>
        </w:rPr>
        <w:t xml:space="preserve"> </w:t>
      </w:r>
      <w:r w:rsidRPr="00EB02A9">
        <w:rPr>
          <w:sz w:val="24"/>
          <w:szCs w:val="24"/>
        </w:rPr>
        <w:t>по форме, приведенной в Приложении № 3 к настоящему Административному регламенту.</w:t>
      </w:r>
    </w:p>
    <w:p w:rsidR="00DA720B" w:rsidRPr="00EB02A9" w:rsidRDefault="00DA720B" w:rsidP="00581A46">
      <w:pPr>
        <w:pStyle w:val="1"/>
        <w:ind w:firstLine="740"/>
        <w:jc w:val="both"/>
        <w:rPr>
          <w:sz w:val="24"/>
          <w:szCs w:val="24"/>
        </w:rPr>
      </w:pPr>
    </w:p>
    <w:p w:rsidR="00DA720B" w:rsidRPr="00EB02A9" w:rsidRDefault="00DA720B" w:rsidP="00AB0C8D">
      <w:pPr>
        <w:pStyle w:val="20"/>
        <w:keepNext/>
        <w:keepLines/>
        <w:numPr>
          <w:ilvl w:val="0"/>
          <w:numId w:val="44"/>
        </w:numPr>
        <w:tabs>
          <w:tab w:val="left" w:pos="1134"/>
        </w:tabs>
        <w:spacing w:after="0"/>
        <w:ind w:left="0" w:firstLine="709"/>
        <w:rPr>
          <w:sz w:val="24"/>
          <w:szCs w:val="24"/>
        </w:rPr>
      </w:pPr>
      <w:bookmarkStart w:id="107" w:name="bookmark1053"/>
      <w:bookmarkStart w:id="108" w:name="bookmark1054"/>
      <w:bookmarkStart w:id="109" w:name="bookmark1055"/>
      <w:r w:rsidRPr="00EB02A9">
        <w:rPr>
          <w:sz w:val="24"/>
          <w:szCs w:val="24"/>
        </w:rPr>
        <w:t>Требования к помещениям, в которых предоставляется муниципальная услуга</w:t>
      </w:r>
      <w:bookmarkEnd w:id="107"/>
      <w:bookmarkEnd w:id="108"/>
      <w:bookmarkEnd w:id="109"/>
    </w:p>
    <w:p w:rsidR="00DA720B" w:rsidRPr="00EB02A9" w:rsidRDefault="00DA720B" w:rsidP="00AB0C8D">
      <w:pPr>
        <w:pStyle w:val="1"/>
        <w:numPr>
          <w:ilvl w:val="1"/>
          <w:numId w:val="44"/>
        </w:numPr>
        <w:tabs>
          <w:tab w:val="left" w:pos="1276"/>
        </w:tabs>
        <w:ind w:left="0" w:firstLine="709"/>
        <w:jc w:val="both"/>
        <w:rPr>
          <w:sz w:val="24"/>
          <w:szCs w:val="24"/>
        </w:rPr>
      </w:pPr>
      <w:bookmarkStart w:id="110" w:name="bookmark1056"/>
      <w:bookmarkEnd w:id="110"/>
      <w:r w:rsidRPr="00EB02A9">
        <w:rPr>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DA720B" w:rsidRPr="00EB02A9" w:rsidRDefault="00DA720B" w:rsidP="00B45953">
      <w:pPr>
        <w:pStyle w:val="1"/>
        <w:ind w:firstLine="709"/>
        <w:jc w:val="both"/>
        <w:rPr>
          <w:sz w:val="24"/>
          <w:szCs w:val="24"/>
        </w:rPr>
      </w:pPr>
      <w:r w:rsidRPr="00EB02A9">
        <w:rPr>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DA720B" w:rsidRPr="00EB02A9" w:rsidRDefault="00DA720B" w:rsidP="00B45953">
      <w:pPr>
        <w:pStyle w:val="1"/>
        <w:ind w:firstLine="709"/>
        <w:jc w:val="both"/>
        <w:rPr>
          <w:sz w:val="24"/>
          <w:szCs w:val="24"/>
        </w:rPr>
      </w:pPr>
      <w:r w:rsidRPr="00EB02A9">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DA720B" w:rsidRPr="00EB02A9" w:rsidRDefault="00DA720B" w:rsidP="00B45953">
      <w:pPr>
        <w:pStyle w:val="1"/>
        <w:ind w:firstLine="709"/>
        <w:jc w:val="both"/>
        <w:rPr>
          <w:sz w:val="24"/>
          <w:szCs w:val="24"/>
        </w:rPr>
      </w:pPr>
      <w:r w:rsidRPr="00EB02A9">
        <w:rPr>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DA720B" w:rsidRPr="00EB02A9" w:rsidRDefault="00DA720B" w:rsidP="00B45953">
      <w:pPr>
        <w:pStyle w:val="1"/>
        <w:ind w:firstLine="709"/>
        <w:jc w:val="both"/>
        <w:rPr>
          <w:sz w:val="24"/>
          <w:szCs w:val="24"/>
        </w:rPr>
      </w:pPr>
      <w:r w:rsidRPr="00EB02A9">
        <w:rPr>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DA720B" w:rsidRPr="00EB02A9" w:rsidRDefault="00DA720B" w:rsidP="00B45953">
      <w:pPr>
        <w:pStyle w:val="1"/>
        <w:ind w:firstLine="709"/>
        <w:jc w:val="both"/>
        <w:rPr>
          <w:sz w:val="24"/>
          <w:szCs w:val="24"/>
        </w:rPr>
      </w:pPr>
      <w:r w:rsidRPr="00EB02A9">
        <w:rPr>
          <w:sz w:val="24"/>
          <w:szCs w:val="24"/>
        </w:rPr>
        <w:t xml:space="preserve">наименование; </w:t>
      </w:r>
    </w:p>
    <w:p w:rsidR="00DA720B" w:rsidRPr="00EB02A9" w:rsidRDefault="00DA720B" w:rsidP="00B45953">
      <w:pPr>
        <w:pStyle w:val="1"/>
        <w:ind w:firstLine="709"/>
        <w:jc w:val="both"/>
        <w:rPr>
          <w:sz w:val="24"/>
          <w:szCs w:val="24"/>
        </w:rPr>
      </w:pPr>
      <w:r w:rsidRPr="00EB02A9">
        <w:rPr>
          <w:sz w:val="24"/>
          <w:szCs w:val="24"/>
        </w:rPr>
        <w:t xml:space="preserve">местонахождение и юридический адрес; </w:t>
      </w:r>
    </w:p>
    <w:p w:rsidR="00DA720B" w:rsidRPr="00EB02A9" w:rsidRDefault="00DA720B" w:rsidP="00B45953">
      <w:pPr>
        <w:pStyle w:val="1"/>
        <w:ind w:firstLine="709"/>
        <w:jc w:val="both"/>
        <w:rPr>
          <w:sz w:val="24"/>
          <w:szCs w:val="24"/>
        </w:rPr>
      </w:pPr>
      <w:r w:rsidRPr="00EB02A9">
        <w:rPr>
          <w:sz w:val="24"/>
          <w:szCs w:val="24"/>
        </w:rPr>
        <w:t xml:space="preserve">режим работы; </w:t>
      </w:r>
    </w:p>
    <w:p w:rsidR="00DA720B" w:rsidRPr="00EB02A9" w:rsidRDefault="00DA720B" w:rsidP="00B45953">
      <w:pPr>
        <w:pStyle w:val="1"/>
        <w:ind w:firstLine="709"/>
        <w:jc w:val="both"/>
        <w:rPr>
          <w:sz w:val="24"/>
          <w:szCs w:val="24"/>
        </w:rPr>
      </w:pPr>
      <w:r w:rsidRPr="00EB02A9">
        <w:rPr>
          <w:sz w:val="24"/>
          <w:szCs w:val="24"/>
        </w:rPr>
        <w:t xml:space="preserve">график приема; </w:t>
      </w:r>
    </w:p>
    <w:p w:rsidR="00DA720B" w:rsidRPr="00EB02A9" w:rsidRDefault="00DA720B" w:rsidP="00B45953">
      <w:pPr>
        <w:pStyle w:val="1"/>
        <w:ind w:firstLine="709"/>
        <w:jc w:val="both"/>
        <w:rPr>
          <w:sz w:val="24"/>
          <w:szCs w:val="24"/>
        </w:rPr>
      </w:pPr>
      <w:r w:rsidRPr="00EB02A9">
        <w:rPr>
          <w:sz w:val="24"/>
          <w:szCs w:val="24"/>
        </w:rPr>
        <w:t xml:space="preserve">номера телефонов для справок. </w:t>
      </w:r>
    </w:p>
    <w:p w:rsidR="00DA720B" w:rsidRPr="00EB02A9" w:rsidRDefault="00DA720B" w:rsidP="00B45953">
      <w:pPr>
        <w:pStyle w:val="1"/>
        <w:ind w:firstLine="709"/>
        <w:jc w:val="both"/>
        <w:rPr>
          <w:sz w:val="24"/>
          <w:szCs w:val="24"/>
        </w:rPr>
      </w:pPr>
      <w:r w:rsidRPr="00EB02A9">
        <w:rPr>
          <w:sz w:val="24"/>
          <w:szCs w:val="24"/>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DA720B" w:rsidRPr="00EB02A9" w:rsidRDefault="00DA720B" w:rsidP="00B45953">
      <w:pPr>
        <w:pStyle w:val="1"/>
        <w:ind w:firstLine="709"/>
        <w:jc w:val="both"/>
        <w:rPr>
          <w:sz w:val="24"/>
          <w:szCs w:val="24"/>
        </w:rPr>
      </w:pPr>
      <w:r w:rsidRPr="00EB02A9">
        <w:rPr>
          <w:sz w:val="24"/>
          <w:szCs w:val="24"/>
        </w:rPr>
        <w:t xml:space="preserve">Помещения, в которых предоставляется муниципальная услуга, оснащаются: </w:t>
      </w:r>
    </w:p>
    <w:p w:rsidR="00DA720B" w:rsidRPr="00EB02A9" w:rsidRDefault="00DA720B" w:rsidP="00B45953">
      <w:pPr>
        <w:pStyle w:val="1"/>
        <w:ind w:firstLine="709"/>
        <w:jc w:val="both"/>
        <w:rPr>
          <w:sz w:val="24"/>
          <w:szCs w:val="24"/>
        </w:rPr>
      </w:pPr>
      <w:r w:rsidRPr="00EB02A9">
        <w:rPr>
          <w:sz w:val="24"/>
          <w:szCs w:val="24"/>
        </w:rPr>
        <w:t xml:space="preserve">противопожарной системой и средствами пожаротушения; </w:t>
      </w:r>
    </w:p>
    <w:p w:rsidR="00DA720B" w:rsidRPr="00EB02A9" w:rsidRDefault="00DA720B" w:rsidP="00B45953">
      <w:pPr>
        <w:pStyle w:val="1"/>
        <w:ind w:firstLine="709"/>
        <w:jc w:val="both"/>
        <w:rPr>
          <w:sz w:val="24"/>
          <w:szCs w:val="24"/>
        </w:rPr>
      </w:pPr>
      <w:r w:rsidRPr="00EB02A9">
        <w:rPr>
          <w:sz w:val="24"/>
          <w:szCs w:val="24"/>
        </w:rPr>
        <w:t xml:space="preserve">системой оповещения о возникновении чрезвычайной ситуации; </w:t>
      </w:r>
    </w:p>
    <w:p w:rsidR="00DA720B" w:rsidRPr="00EB02A9" w:rsidRDefault="00DA720B" w:rsidP="00B45953">
      <w:pPr>
        <w:pStyle w:val="1"/>
        <w:ind w:firstLine="709"/>
        <w:jc w:val="both"/>
        <w:rPr>
          <w:sz w:val="24"/>
          <w:szCs w:val="24"/>
        </w:rPr>
      </w:pPr>
      <w:r w:rsidRPr="00EB02A9">
        <w:rPr>
          <w:sz w:val="24"/>
          <w:szCs w:val="24"/>
        </w:rPr>
        <w:t xml:space="preserve">средствами оказания первой медицинской помощи; </w:t>
      </w:r>
    </w:p>
    <w:p w:rsidR="00DA720B" w:rsidRPr="00EB02A9" w:rsidRDefault="00DA720B" w:rsidP="00B45953">
      <w:pPr>
        <w:pStyle w:val="1"/>
        <w:ind w:firstLine="709"/>
        <w:jc w:val="both"/>
        <w:rPr>
          <w:sz w:val="24"/>
          <w:szCs w:val="24"/>
        </w:rPr>
      </w:pPr>
      <w:r w:rsidRPr="00EB02A9">
        <w:rPr>
          <w:sz w:val="24"/>
          <w:szCs w:val="24"/>
        </w:rPr>
        <w:t xml:space="preserve">туалетными комнатами для посетителей. </w:t>
      </w:r>
    </w:p>
    <w:p w:rsidR="00DA720B" w:rsidRPr="00EB02A9" w:rsidRDefault="00DA720B" w:rsidP="00B45953">
      <w:pPr>
        <w:pStyle w:val="1"/>
        <w:ind w:firstLine="709"/>
        <w:jc w:val="both"/>
        <w:rPr>
          <w:sz w:val="24"/>
          <w:szCs w:val="24"/>
        </w:rPr>
      </w:pPr>
      <w:r w:rsidRPr="00EB02A9">
        <w:rPr>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DA720B" w:rsidRPr="00EB02A9" w:rsidRDefault="00DA720B" w:rsidP="00B45953">
      <w:pPr>
        <w:pStyle w:val="1"/>
        <w:ind w:firstLine="709"/>
        <w:jc w:val="both"/>
        <w:rPr>
          <w:sz w:val="24"/>
          <w:szCs w:val="24"/>
        </w:rPr>
      </w:pPr>
      <w:r w:rsidRPr="00EB02A9">
        <w:rPr>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DA720B" w:rsidRPr="00EB02A9" w:rsidRDefault="00DA720B" w:rsidP="00B45953">
      <w:pPr>
        <w:pStyle w:val="1"/>
        <w:ind w:firstLine="709"/>
        <w:jc w:val="both"/>
        <w:rPr>
          <w:sz w:val="24"/>
          <w:szCs w:val="24"/>
        </w:rPr>
      </w:pPr>
      <w:r w:rsidRPr="00EB02A9">
        <w:rPr>
          <w:sz w:val="24"/>
          <w:szCs w:val="24"/>
        </w:rPr>
        <w:t xml:space="preserve">Места для заполнения заявлений оборудуются стульями, столами (стойками), бланками заявлений, письменными принадлежностями. </w:t>
      </w:r>
    </w:p>
    <w:p w:rsidR="00DA720B" w:rsidRPr="00EB02A9" w:rsidRDefault="00DA720B" w:rsidP="00B45953">
      <w:pPr>
        <w:pStyle w:val="1"/>
        <w:ind w:firstLine="709"/>
        <w:jc w:val="both"/>
        <w:rPr>
          <w:sz w:val="24"/>
          <w:szCs w:val="24"/>
        </w:rPr>
      </w:pPr>
      <w:r w:rsidRPr="00EB02A9">
        <w:rPr>
          <w:sz w:val="24"/>
          <w:szCs w:val="24"/>
        </w:rPr>
        <w:t xml:space="preserve">Места приема Заявителей оборудуются информационными табличками (вывесками) с указанием: </w:t>
      </w:r>
    </w:p>
    <w:p w:rsidR="00DA720B" w:rsidRPr="00EB02A9" w:rsidRDefault="00DA720B" w:rsidP="00B45953">
      <w:pPr>
        <w:pStyle w:val="1"/>
        <w:ind w:firstLine="709"/>
        <w:jc w:val="both"/>
        <w:rPr>
          <w:sz w:val="24"/>
          <w:szCs w:val="24"/>
        </w:rPr>
      </w:pPr>
      <w:r w:rsidRPr="00EB02A9">
        <w:rPr>
          <w:sz w:val="24"/>
          <w:szCs w:val="24"/>
        </w:rPr>
        <w:t xml:space="preserve">номера кабинета и наименования отдела; </w:t>
      </w:r>
    </w:p>
    <w:p w:rsidR="00DA720B" w:rsidRPr="00EB02A9" w:rsidRDefault="00DA720B" w:rsidP="00B45953">
      <w:pPr>
        <w:pStyle w:val="1"/>
        <w:ind w:firstLine="709"/>
        <w:jc w:val="both"/>
        <w:rPr>
          <w:sz w:val="24"/>
          <w:szCs w:val="24"/>
        </w:rPr>
      </w:pPr>
      <w:r w:rsidRPr="00EB02A9">
        <w:rPr>
          <w:sz w:val="24"/>
          <w:szCs w:val="24"/>
        </w:rPr>
        <w:t xml:space="preserve">фамилии, имени и отчества (последнее – при наличии), должности </w:t>
      </w:r>
    </w:p>
    <w:p w:rsidR="00DA720B" w:rsidRPr="00EB02A9" w:rsidRDefault="00DA720B" w:rsidP="00B45953">
      <w:pPr>
        <w:pStyle w:val="1"/>
        <w:ind w:firstLine="709"/>
        <w:jc w:val="both"/>
        <w:rPr>
          <w:sz w:val="24"/>
          <w:szCs w:val="24"/>
        </w:rPr>
      </w:pPr>
      <w:r w:rsidRPr="00EB02A9">
        <w:rPr>
          <w:sz w:val="24"/>
          <w:szCs w:val="24"/>
        </w:rPr>
        <w:t xml:space="preserve">ответственного лица за прием документов; </w:t>
      </w:r>
    </w:p>
    <w:p w:rsidR="00DA720B" w:rsidRPr="00EB02A9" w:rsidRDefault="00DA720B" w:rsidP="00B45953">
      <w:pPr>
        <w:pStyle w:val="1"/>
        <w:ind w:firstLine="709"/>
        <w:jc w:val="both"/>
        <w:rPr>
          <w:sz w:val="24"/>
          <w:szCs w:val="24"/>
        </w:rPr>
      </w:pPr>
      <w:r w:rsidRPr="00EB02A9">
        <w:rPr>
          <w:sz w:val="24"/>
          <w:szCs w:val="24"/>
        </w:rPr>
        <w:t xml:space="preserve">графика приема Заявителей. </w:t>
      </w:r>
    </w:p>
    <w:p w:rsidR="00DA720B" w:rsidRPr="00EB02A9" w:rsidRDefault="00DA720B" w:rsidP="00B45953">
      <w:pPr>
        <w:pStyle w:val="1"/>
        <w:ind w:firstLine="709"/>
        <w:jc w:val="both"/>
        <w:rPr>
          <w:sz w:val="24"/>
          <w:szCs w:val="24"/>
        </w:rPr>
      </w:pPr>
      <w:r w:rsidRPr="00EB02A9">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DA720B" w:rsidRPr="00EB02A9" w:rsidRDefault="00DA720B" w:rsidP="00B45953">
      <w:pPr>
        <w:pStyle w:val="1"/>
        <w:ind w:firstLine="709"/>
        <w:jc w:val="both"/>
        <w:rPr>
          <w:sz w:val="24"/>
          <w:szCs w:val="24"/>
        </w:rPr>
      </w:pPr>
      <w:r w:rsidRPr="00EB02A9">
        <w:rPr>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DA720B" w:rsidRPr="00EB02A9" w:rsidRDefault="00DA720B" w:rsidP="00B45953">
      <w:pPr>
        <w:pStyle w:val="1"/>
        <w:ind w:firstLine="709"/>
        <w:jc w:val="both"/>
        <w:rPr>
          <w:sz w:val="24"/>
          <w:szCs w:val="24"/>
        </w:rPr>
      </w:pPr>
      <w:r w:rsidRPr="00EB02A9">
        <w:rPr>
          <w:sz w:val="24"/>
          <w:szCs w:val="24"/>
        </w:rPr>
        <w:t xml:space="preserve">При предоставлении муниципальной услуги инвалидам обеспечиваются: </w:t>
      </w:r>
    </w:p>
    <w:p w:rsidR="00DA720B" w:rsidRPr="00EB02A9" w:rsidRDefault="00DA720B" w:rsidP="00B45953">
      <w:pPr>
        <w:pStyle w:val="1"/>
        <w:ind w:firstLine="709"/>
        <w:jc w:val="both"/>
        <w:rPr>
          <w:sz w:val="24"/>
          <w:szCs w:val="24"/>
        </w:rPr>
      </w:pPr>
      <w:r w:rsidRPr="00EB02A9">
        <w:rPr>
          <w:sz w:val="24"/>
          <w:szCs w:val="24"/>
        </w:rPr>
        <w:t xml:space="preserve">возможность беспрепятственного доступа к объекту (зданию, помещению), в котором предоставляется муниципальная услуга; </w:t>
      </w:r>
    </w:p>
    <w:p w:rsidR="00DA720B" w:rsidRPr="00EB02A9" w:rsidRDefault="00DA720B" w:rsidP="00B45953">
      <w:pPr>
        <w:pStyle w:val="1"/>
        <w:ind w:firstLine="709"/>
        <w:jc w:val="both"/>
        <w:rPr>
          <w:sz w:val="24"/>
          <w:szCs w:val="24"/>
        </w:rPr>
      </w:pPr>
      <w:r w:rsidRPr="00EB02A9">
        <w:rPr>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rsidR="00DA720B" w:rsidRPr="00EB02A9" w:rsidRDefault="00DA720B" w:rsidP="00B45953">
      <w:pPr>
        <w:pStyle w:val="1"/>
        <w:ind w:firstLine="709"/>
        <w:jc w:val="both"/>
        <w:rPr>
          <w:sz w:val="24"/>
          <w:szCs w:val="24"/>
        </w:rPr>
      </w:pPr>
      <w:r w:rsidRPr="00EB02A9">
        <w:rPr>
          <w:sz w:val="24"/>
          <w:szCs w:val="24"/>
        </w:rPr>
        <w:t xml:space="preserve">сопровождение инвалидов, имеющих стойкие расстройства функции зрения и самостоятельного передвижения; </w:t>
      </w:r>
    </w:p>
    <w:p w:rsidR="00DA720B" w:rsidRPr="00EB02A9" w:rsidRDefault="00DA720B" w:rsidP="00B45953">
      <w:pPr>
        <w:pStyle w:val="1"/>
        <w:ind w:firstLine="709"/>
        <w:jc w:val="both"/>
        <w:rPr>
          <w:sz w:val="24"/>
          <w:szCs w:val="24"/>
        </w:rPr>
      </w:pPr>
      <w:r w:rsidRPr="00EB02A9">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DA720B" w:rsidRPr="00EB02A9" w:rsidRDefault="00DA720B" w:rsidP="00B45953">
      <w:pPr>
        <w:pStyle w:val="1"/>
        <w:ind w:firstLine="709"/>
        <w:jc w:val="both"/>
        <w:rPr>
          <w:sz w:val="24"/>
          <w:szCs w:val="24"/>
        </w:rPr>
      </w:pPr>
      <w:r w:rsidRPr="00EB02A9">
        <w:rPr>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DA720B" w:rsidRPr="00EB02A9" w:rsidRDefault="00DA720B" w:rsidP="00B45953">
      <w:pPr>
        <w:pStyle w:val="1"/>
        <w:ind w:firstLine="709"/>
        <w:jc w:val="both"/>
        <w:rPr>
          <w:sz w:val="24"/>
          <w:szCs w:val="24"/>
        </w:rPr>
      </w:pPr>
      <w:r w:rsidRPr="00EB02A9">
        <w:rPr>
          <w:sz w:val="24"/>
          <w:szCs w:val="24"/>
        </w:rPr>
        <w:t xml:space="preserve">допуск сурдопереводчика и тифлосурдопереводчика; </w:t>
      </w:r>
    </w:p>
    <w:p w:rsidR="00DA720B" w:rsidRPr="00EB02A9" w:rsidRDefault="00DA720B" w:rsidP="00B45953">
      <w:pPr>
        <w:pStyle w:val="1"/>
        <w:ind w:firstLine="709"/>
        <w:jc w:val="both"/>
        <w:rPr>
          <w:sz w:val="24"/>
          <w:szCs w:val="24"/>
        </w:rPr>
      </w:pPr>
      <w:r w:rsidRPr="00EB02A9">
        <w:rPr>
          <w:sz w:val="24"/>
          <w:szCs w:val="24"/>
        </w:rPr>
        <w:t xml:space="preserve">допуск собаки-проводника при наличии документа, подтверждающего ее </w:t>
      </w:r>
    </w:p>
    <w:p w:rsidR="00DA720B" w:rsidRPr="00EB02A9" w:rsidRDefault="00DA720B" w:rsidP="00B45953">
      <w:pPr>
        <w:pStyle w:val="1"/>
        <w:ind w:firstLine="709"/>
        <w:jc w:val="both"/>
        <w:rPr>
          <w:sz w:val="24"/>
          <w:szCs w:val="24"/>
        </w:rPr>
      </w:pPr>
      <w:r w:rsidRPr="00EB02A9">
        <w:rPr>
          <w:sz w:val="24"/>
          <w:szCs w:val="24"/>
        </w:rPr>
        <w:t xml:space="preserve">специальное обучение, на объекты (здания, помещения), в которых предоставляются муниципальная услуги; </w:t>
      </w:r>
    </w:p>
    <w:p w:rsidR="00DA720B" w:rsidRPr="00EB02A9" w:rsidRDefault="00DA720B" w:rsidP="00B45953">
      <w:pPr>
        <w:pStyle w:val="1"/>
        <w:ind w:firstLine="709"/>
        <w:jc w:val="both"/>
        <w:rPr>
          <w:sz w:val="24"/>
          <w:szCs w:val="24"/>
        </w:rPr>
      </w:pPr>
      <w:r w:rsidRPr="00EB02A9">
        <w:rPr>
          <w:sz w:val="24"/>
          <w:szCs w:val="24"/>
        </w:rPr>
        <w:t xml:space="preserve">оказание инвалидам помощи в преодолении барьеров, мешающих получению ими муниципальной услуги наравне с другими лицами. </w:t>
      </w:r>
    </w:p>
    <w:p w:rsidR="00DA720B" w:rsidRPr="00EB02A9" w:rsidRDefault="00DA720B" w:rsidP="00B45953">
      <w:pPr>
        <w:pStyle w:val="1"/>
        <w:ind w:firstLine="709"/>
        <w:jc w:val="both"/>
        <w:rPr>
          <w:sz w:val="24"/>
          <w:szCs w:val="24"/>
        </w:rPr>
      </w:pPr>
      <w:r w:rsidRPr="00EB02A9">
        <w:rPr>
          <w:sz w:val="24"/>
          <w:szCs w:val="24"/>
        </w:rPr>
        <w:t>- оказание должностными лицами, предоставляющими услугу, помощи инвалидам в преодолении барьеров, мешающих получению ими услуг наравне с другими лицами;</w:t>
      </w:r>
    </w:p>
    <w:p w:rsidR="00DA720B" w:rsidRPr="00EB02A9" w:rsidRDefault="00DA720B" w:rsidP="00B45953">
      <w:pPr>
        <w:pStyle w:val="1"/>
        <w:ind w:firstLine="709"/>
        <w:jc w:val="both"/>
        <w:rPr>
          <w:sz w:val="24"/>
          <w:szCs w:val="24"/>
        </w:rPr>
      </w:pPr>
      <w:r w:rsidRPr="00EB02A9">
        <w:rPr>
          <w:sz w:val="24"/>
          <w:szCs w:val="24"/>
        </w:rPr>
        <w:t xml:space="preserve">-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w:t>
      </w:r>
      <w:r>
        <w:rPr>
          <w:sz w:val="24"/>
          <w:szCs w:val="24"/>
        </w:rPr>
        <w:t>«</w:t>
      </w:r>
      <w:r w:rsidRPr="00EB02A9">
        <w:rPr>
          <w:sz w:val="24"/>
          <w:szCs w:val="24"/>
        </w:rPr>
        <w:t>Инвалид</w:t>
      </w:r>
      <w:r>
        <w:rPr>
          <w:sz w:val="24"/>
          <w:szCs w:val="24"/>
        </w:rPr>
        <w:t>»</w:t>
      </w:r>
      <w:r w:rsidRPr="00EB02A9">
        <w:rPr>
          <w:sz w:val="24"/>
          <w:szCs w:val="24"/>
        </w:rPr>
        <w:t xml:space="preserve"> и информация об этих транспортных средствах должна быть внесена в федеральный реестр инвалидов.</w:t>
      </w:r>
    </w:p>
    <w:p w:rsidR="00DA720B" w:rsidRPr="00EB02A9" w:rsidRDefault="00DA720B" w:rsidP="00B45953">
      <w:pPr>
        <w:pStyle w:val="1"/>
        <w:ind w:firstLine="709"/>
        <w:jc w:val="both"/>
        <w:rPr>
          <w:sz w:val="24"/>
          <w:szCs w:val="24"/>
        </w:rPr>
      </w:pPr>
      <w:r w:rsidRPr="00EB02A9">
        <w:rPr>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DA720B" w:rsidRPr="00EB02A9" w:rsidRDefault="00DA720B" w:rsidP="00B45953">
      <w:pPr>
        <w:pStyle w:val="1"/>
        <w:ind w:firstLine="709"/>
        <w:jc w:val="both"/>
        <w:rPr>
          <w:sz w:val="24"/>
          <w:szCs w:val="24"/>
        </w:rPr>
      </w:pPr>
      <w:r w:rsidRPr="00EB02A9">
        <w:rPr>
          <w:sz w:val="24"/>
          <w:szCs w:val="24"/>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DA720B" w:rsidRPr="00EB02A9" w:rsidRDefault="00DA720B" w:rsidP="00B45953">
      <w:pPr>
        <w:pStyle w:val="1"/>
        <w:ind w:firstLine="709"/>
        <w:jc w:val="both"/>
        <w:rPr>
          <w:sz w:val="24"/>
          <w:szCs w:val="24"/>
        </w:rPr>
      </w:pPr>
      <w:r w:rsidRPr="00EB02A9">
        <w:rPr>
          <w:sz w:val="24"/>
          <w:szCs w:val="24"/>
        </w:rPr>
        <w:t>19.2. Должностные лица,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DA720B" w:rsidRPr="00EB02A9" w:rsidRDefault="00DA720B" w:rsidP="00581A46">
      <w:pPr>
        <w:pStyle w:val="1"/>
        <w:ind w:firstLine="740"/>
        <w:jc w:val="both"/>
        <w:rPr>
          <w:sz w:val="24"/>
          <w:szCs w:val="24"/>
        </w:rPr>
      </w:pPr>
    </w:p>
    <w:p w:rsidR="00DA720B" w:rsidRPr="00EB02A9" w:rsidRDefault="00DA720B" w:rsidP="00AB0C8D">
      <w:pPr>
        <w:pStyle w:val="20"/>
        <w:keepNext/>
        <w:keepLines/>
        <w:numPr>
          <w:ilvl w:val="0"/>
          <w:numId w:val="44"/>
        </w:numPr>
        <w:tabs>
          <w:tab w:val="left" w:pos="1134"/>
        </w:tabs>
        <w:spacing w:after="0"/>
        <w:ind w:left="0" w:firstLine="709"/>
        <w:rPr>
          <w:sz w:val="24"/>
          <w:szCs w:val="24"/>
        </w:rPr>
      </w:pPr>
      <w:bookmarkStart w:id="111" w:name="bookmark1057"/>
      <w:bookmarkStart w:id="112" w:name="bookmark1058"/>
      <w:bookmarkStart w:id="113" w:name="bookmark1059"/>
      <w:r w:rsidRPr="00EB02A9">
        <w:rPr>
          <w:sz w:val="24"/>
          <w:szCs w:val="24"/>
        </w:rPr>
        <w:t>Показатели доступности и качества муниципальной услуги</w:t>
      </w:r>
      <w:bookmarkEnd w:id="111"/>
      <w:bookmarkEnd w:id="112"/>
      <w:bookmarkEnd w:id="113"/>
    </w:p>
    <w:p w:rsidR="00DA720B" w:rsidRPr="00EB02A9" w:rsidRDefault="00DA720B" w:rsidP="00B45953">
      <w:pPr>
        <w:pStyle w:val="1"/>
        <w:ind w:firstLine="709"/>
        <w:jc w:val="both"/>
        <w:rPr>
          <w:sz w:val="24"/>
          <w:szCs w:val="24"/>
        </w:rPr>
      </w:pPr>
      <w:bookmarkStart w:id="114" w:name="bookmark1060"/>
      <w:bookmarkEnd w:id="114"/>
      <w:r w:rsidRPr="00EB02A9">
        <w:rPr>
          <w:sz w:val="24"/>
          <w:szCs w:val="24"/>
        </w:rPr>
        <w:t xml:space="preserve">20.1. Показателями доступности предоставления муниципальной услуги являются: </w:t>
      </w:r>
    </w:p>
    <w:p w:rsidR="00DA720B" w:rsidRPr="00EB02A9" w:rsidRDefault="00DA720B" w:rsidP="00B45953">
      <w:pPr>
        <w:pStyle w:val="1"/>
        <w:ind w:firstLine="709"/>
        <w:jc w:val="both"/>
        <w:rPr>
          <w:sz w:val="24"/>
          <w:szCs w:val="24"/>
        </w:rPr>
      </w:pPr>
      <w:r w:rsidRPr="00EB02A9">
        <w:rPr>
          <w:sz w:val="24"/>
          <w:szCs w:val="24"/>
        </w:rPr>
        <w:t>- при предоставлении муниципальной услуги количество взаимодействий заявителя с должностными лицами Уполномоченного органа, ответственными за предоставление муниципальной услуги, не более 3-х раз, продолжительность каждого обращения не превышает 15 минут;</w:t>
      </w:r>
    </w:p>
    <w:p w:rsidR="00DA720B" w:rsidRPr="00EB02A9" w:rsidRDefault="00DA720B" w:rsidP="00B45953">
      <w:pPr>
        <w:pStyle w:val="1"/>
        <w:ind w:firstLine="709"/>
        <w:jc w:val="both"/>
        <w:rPr>
          <w:sz w:val="24"/>
          <w:szCs w:val="24"/>
        </w:rPr>
      </w:pPr>
      <w:r w:rsidRPr="00EB02A9">
        <w:rPr>
          <w:sz w:val="24"/>
          <w:szCs w:val="24"/>
        </w:rPr>
        <w:t>- муниципальная услуга не предоставляется по экстерриториальному принципу.</w:t>
      </w:r>
    </w:p>
    <w:p w:rsidR="00DA720B" w:rsidRPr="00EB02A9" w:rsidRDefault="00DA720B" w:rsidP="00B45953">
      <w:pPr>
        <w:pStyle w:val="1"/>
        <w:ind w:firstLine="709"/>
        <w:jc w:val="both"/>
        <w:rPr>
          <w:sz w:val="24"/>
          <w:szCs w:val="24"/>
        </w:rPr>
      </w:pPr>
      <w:r w:rsidRPr="00EB02A9">
        <w:rPr>
          <w:sz w:val="24"/>
          <w:szCs w:val="24"/>
        </w:rPr>
        <w:t>- представление услуги через многофункциональные центры предоставления государственных и муниципальных услуг Республики Крым возможно после заключения соответствующего Соглашения о взаимодействии.</w:t>
      </w:r>
    </w:p>
    <w:p w:rsidR="00DA720B" w:rsidRPr="00EB02A9" w:rsidRDefault="00DA720B" w:rsidP="00B45953">
      <w:pPr>
        <w:pStyle w:val="1"/>
        <w:ind w:firstLine="709"/>
        <w:jc w:val="both"/>
        <w:rPr>
          <w:sz w:val="24"/>
          <w:szCs w:val="24"/>
        </w:rPr>
      </w:pPr>
      <w:r w:rsidRPr="00EB02A9">
        <w:rPr>
          <w:sz w:val="24"/>
          <w:szCs w:val="24"/>
        </w:rPr>
        <w:t xml:space="preserve">В соответствии с постановлением Правительства Российской Федерации от 22.12.2012 № 1376 </w:t>
      </w:r>
      <w:r>
        <w:rPr>
          <w:sz w:val="24"/>
          <w:szCs w:val="24"/>
        </w:rPr>
        <w:t>«</w:t>
      </w:r>
      <w:r w:rsidRPr="00EB02A9">
        <w:rPr>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Pr>
          <w:sz w:val="24"/>
          <w:szCs w:val="24"/>
        </w:rPr>
        <w:t>»</w:t>
      </w:r>
      <w:r w:rsidRPr="00EB02A9">
        <w:rPr>
          <w:sz w:val="24"/>
          <w:szCs w:val="24"/>
        </w:rPr>
        <w:t>, в целях предоставления услуги, в многофункциональных центрах предоставления государственных и муниципальных услуг Республики Крым обеспечивается доступ к ЕПГУ для заявителя или его представителя.</w:t>
      </w:r>
    </w:p>
    <w:p w:rsidR="00DA720B" w:rsidRPr="00EB02A9" w:rsidRDefault="00DA720B" w:rsidP="00B45953">
      <w:pPr>
        <w:pStyle w:val="1"/>
        <w:ind w:firstLine="709"/>
        <w:jc w:val="both"/>
        <w:rPr>
          <w:sz w:val="24"/>
          <w:szCs w:val="24"/>
        </w:rPr>
      </w:pPr>
      <w:r w:rsidRPr="00EB02A9">
        <w:rPr>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 том числе посредством ЕПГУ (в случае подачи соответствующего запроса посредством ЕПГУ);</w:t>
      </w:r>
    </w:p>
    <w:p w:rsidR="00DA720B" w:rsidRPr="00EB02A9" w:rsidRDefault="00DA720B" w:rsidP="00B45953">
      <w:pPr>
        <w:pStyle w:val="1"/>
        <w:ind w:firstLine="709"/>
        <w:jc w:val="both"/>
        <w:rPr>
          <w:sz w:val="24"/>
          <w:szCs w:val="24"/>
        </w:rPr>
      </w:pPr>
      <w:r w:rsidRPr="00EB02A9">
        <w:rPr>
          <w:sz w:val="24"/>
          <w:szCs w:val="24"/>
        </w:rPr>
        <w:t xml:space="preserve">-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w:t>
      </w:r>
      <w:r>
        <w:rPr>
          <w:sz w:val="24"/>
          <w:szCs w:val="24"/>
        </w:rPr>
        <w:t>«</w:t>
      </w:r>
      <w:r w:rsidRPr="00EB02A9">
        <w:rPr>
          <w:sz w:val="24"/>
          <w:szCs w:val="24"/>
        </w:rPr>
        <w:t>Интернет</w:t>
      </w:r>
      <w:r>
        <w:rPr>
          <w:sz w:val="24"/>
          <w:szCs w:val="24"/>
        </w:rPr>
        <w:t>»</w:t>
      </w:r>
      <w:r w:rsidRPr="00EB02A9">
        <w:rPr>
          <w:sz w:val="24"/>
          <w:szCs w:val="24"/>
        </w:rPr>
        <w:t xml:space="preserve">), средствах массовой информации; </w:t>
      </w:r>
    </w:p>
    <w:p w:rsidR="00DA720B" w:rsidRPr="00EB02A9" w:rsidRDefault="00DA720B" w:rsidP="00B45953">
      <w:pPr>
        <w:pStyle w:val="1"/>
        <w:ind w:firstLine="709"/>
        <w:jc w:val="both"/>
        <w:rPr>
          <w:sz w:val="24"/>
          <w:szCs w:val="24"/>
        </w:rPr>
      </w:pPr>
      <w:r w:rsidRPr="00EB02A9">
        <w:rPr>
          <w:sz w:val="24"/>
          <w:szCs w:val="24"/>
        </w:rPr>
        <w:t>- муниципальная услуга не предоставляется посредством запроса о предоставлении нескольких муниципальных услуг, посредством комплексного запроса.</w:t>
      </w:r>
    </w:p>
    <w:p w:rsidR="00DA720B" w:rsidRPr="00EB02A9" w:rsidRDefault="00DA720B" w:rsidP="00B45953">
      <w:pPr>
        <w:pStyle w:val="1"/>
        <w:ind w:firstLine="709"/>
        <w:jc w:val="both"/>
        <w:rPr>
          <w:sz w:val="24"/>
          <w:szCs w:val="24"/>
        </w:rPr>
      </w:pPr>
      <w:r w:rsidRPr="00EB02A9">
        <w:rPr>
          <w:sz w:val="24"/>
          <w:szCs w:val="24"/>
        </w:rPr>
        <w:t xml:space="preserve">20.2. Основными показателями качества предоставления муниципальной услуги являются: </w:t>
      </w:r>
    </w:p>
    <w:p w:rsidR="00DA720B" w:rsidRPr="00EB02A9" w:rsidRDefault="00DA720B" w:rsidP="00B45953">
      <w:pPr>
        <w:pStyle w:val="1"/>
        <w:ind w:firstLine="709"/>
        <w:jc w:val="both"/>
        <w:rPr>
          <w:sz w:val="24"/>
          <w:szCs w:val="24"/>
        </w:rPr>
      </w:pPr>
      <w:r w:rsidRPr="00EB02A9">
        <w:rPr>
          <w:sz w:val="24"/>
          <w:szCs w:val="24"/>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DA720B" w:rsidRPr="00EB02A9" w:rsidRDefault="00DA720B" w:rsidP="00B45953">
      <w:pPr>
        <w:pStyle w:val="1"/>
        <w:ind w:firstLine="709"/>
        <w:jc w:val="both"/>
        <w:rPr>
          <w:sz w:val="24"/>
          <w:szCs w:val="24"/>
        </w:rPr>
      </w:pPr>
      <w:r w:rsidRPr="00EB02A9">
        <w:rPr>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DA720B" w:rsidRPr="00EB02A9" w:rsidRDefault="00DA720B" w:rsidP="00B45953">
      <w:pPr>
        <w:pStyle w:val="1"/>
        <w:ind w:firstLine="709"/>
        <w:jc w:val="both"/>
        <w:rPr>
          <w:sz w:val="24"/>
          <w:szCs w:val="24"/>
        </w:rPr>
      </w:pPr>
      <w:r w:rsidRPr="00EB02A9">
        <w:rPr>
          <w:sz w:val="24"/>
          <w:szCs w:val="24"/>
        </w:rPr>
        <w:t xml:space="preserve">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 </w:t>
      </w:r>
    </w:p>
    <w:p w:rsidR="00DA720B" w:rsidRPr="00EB02A9" w:rsidRDefault="00DA720B" w:rsidP="00B45953">
      <w:pPr>
        <w:pStyle w:val="1"/>
        <w:ind w:firstLine="709"/>
        <w:jc w:val="both"/>
        <w:rPr>
          <w:sz w:val="24"/>
          <w:szCs w:val="24"/>
        </w:rPr>
      </w:pPr>
      <w:r w:rsidRPr="00EB02A9">
        <w:rPr>
          <w:sz w:val="24"/>
          <w:szCs w:val="24"/>
        </w:rPr>
        <w:t xml:space="preserve">- обоснованных жалоб на действия (бездействие) сотрудников и их некорректное (невнимательное) отношение к заявителям; </w:t>
      </w:r>
    </w:p>
    <w:p w:rsidR="00DA720B" w:rsidRPr="00EB02A9" w:rsidRDefault="00DA720B" w:rsidP="00B45953">
      <w:pPr>
        <w:pStyle w:val="1"/>
        <w:ind w:firstLine="709"/>
        <w:jc w:val="both"/>
        <w:rPr>
          <w:sz w:val="24"/>
          <w:szCs w:val="24"/>
        </w:rPr>
      </w:pPr>
      <w:r w:rsidRPr="00EB02A9">
        <w:rPr>
          <w:sz w:val="24"/>
          <w:szCs w:val="24"/>
        </w:rPr>
        <w:t xml:space="preserve">- нарушений установленных сроков в процессе предоставления муниципальной услуги; </w:t>
      </w:r>
    </w:p>
    <w:p w:rsidR="00DA720B" w:rsidRPr="00EB02A9" w:rsidRDefault="00DA720B" w:rsidP="00B45953">
      <w:pPr>
        <w:pStyle w:val="1"/>
        <w:ind w:firstLine="709"/>
        <w:jc w:val="both"/>
        <w:rPr>
          <w:sz w:val="24"/>
          <w:szCs w:val="24"/>
        </w:rPr>
      </w:pPr>
      <w:r w:rsidRPr="00EB02A9">
        <w:rPr>
          <w:sz w:val="24"/>
          <w:szCs w:val="24"/>
        </w:rPr>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DA720B" w:rsidRPr="00EB02A9" w:rsidRDefault="00DA720B" w:rsidP="00B45953">
      <w:pPr>
        <w:pStyle w:val="1"/>
        <w:ind w:firstLine="709"/>
        <w:jc w:val="both"/>
        <w:rPr>
          <w:sz w:val="24"/>
          <w:szCs w:val="24"/>
        </w:rPr>
      </w:pPr>
      <w:r w:rsidRPr="00EB02A9">
        <w:rPr>
          <w:sz w:val="24"/>
          <w:szCs w:val="24"/>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DA720B" w:rsidRPr="00EB02A9" w:rsidRDefault="00DA720B" w:rsidP="00B45953">
      <w:pPr>
        <w:pStyle w:val="1"/>
        <w:ind w:firstLine="709"/>
        <w:jc w:val="both"/>
        <w:rPr>
          <w:sz w:val="24"/>
          <w:szCs w:val="24"/>
        </w:rPr>
      </w:pPr>
      <w:r w:rsidRPr="00EB02A9">
        <w:rPr>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DA720B" w:rsidRPr="00EB02A9" w:rsidRDefault="00DA720B" w:rsidP="00B45953">
      <w:pPr>
        <w:pStyle w:val="1"/>
        <w:ind w:firstLine="709"/>
        <w:jc w:val="both"/>
        <w:rPr>
          <w:sz w:val="24"/>
          <w:szCs w:val="24"/>
        </w:rPr>
      </w:pPr>
      <w:r w:rsidRPr="00EB02A9">
        <w:rPr>
          <w:sz w:val="24"/>
          <w:szCs w:val="24"/>
        </w:rPr>
        <w:t>- некомпетентности специалистов.</w:t>
      </w:r>
    </w:p>
    <w:p w:rsidR="00DA720B" w:rsidRPr="00EB02A9" w:rsidRDefault="00DA720B" w:rsidP="00581A46">
      <w:pPr>
        <w:pStyle w:val="1"/>
        <w:ind w:firstLine="0"/>
        <w:jc w:val="both"/>
        <w:rPr>
          <w:b/>
          <w:bCs/>
          <w:sz w:val="24"/>
          <w:szCs w:val="24"/>
        </w:rPr>
      </w:pPr>
    </w:p>
    <w:p w:rsidR="00DA720B" w:rsidRPr="00EB02A9" w:rsidRDefault="00DA720B" w:rsidP="00AB0C8D">
      <w:pPr>
        <w:pStyle w:val="ListParagraph"/>
        <w:numPr>
          <w:ilvl w:val="0"/>
          <w:numId w:val="44"/>
        </w:numPr>
        <w:suppressLineNumbers/>
        <w:tabs>
          <w:tab w:val="left" w:pos="1134"/>
        </w:tabs>
        <w:suppressAutoHyphens/>
        <w:autoSpaceDE w:val="0"/>
        <w:ind w:left="0" w:firstLine="709"/>
        <w:jc w:val="center"/>
        <w:rPr>
          <w:rFonts w:ascii="Times New Roman" w:hAnsi="Times New Roman" w:cs="Times New Roman"/>
          <w:b/>
          <w:lang w:eastAsia="ar-SA"/>
        </w:rPr>
      </w:pPr>
      <w:bookmarkStart w:id="115" w:name="bookmark1070"/>
      <w:bookmarkEnd w:id="115"/>
      <w:r w:rsidRPr="00EB02A9">
        <w:rPr>
          <w:rFonts w:ascii="Times New Roman" w:hAnsi="Times New Roman" w:cs="Times New Roman"/>
          <w:b/>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A720B" w:rsidRPr="00EB02A9" w:rsidRDefault="00DA720B" w:rsidP="00EF704F">
      <w:pPr>
        <w:pStyle w:val="1"/>
        <w:numPr>
          <w:ilvl w:val="1"/>
          <w:numId w:val="43"/>
        </w:numPr>
        <w:tabs>
          <w:tab w:val="left" w:pos="1276"/>
        </w:tabs>
        <w:ind w:left="0" w:firstLine="709"/>
        <w:jc w:val="both"/>
        <w:rPr>
          <w:sz w:val="24"/>
          <w:szCs w:val="24"/>
        </w:rPr>
      </w:pPr>
      <w:r w:rsidRPr="00EB02A9">
        <w:rPr>
          <w:sz w:val="24"/>
          <w:szCs w:val="24"/>
        </w:rPr>
        <w:t>Муниципальная услуга не предоставляется по экстерриториальному принципу.</w:t>
      </w:r>
    </w:p>
    <w:p w:rsidR="00DA720B" w:rsidRPr="00EB02A9" w:rsidRDefault="00DA720B" w:rsidP="00EF704F">
      <w:pPr>
        <w:pStyle w:val="ListParagraph"/>
        <w:widowControl/>
        <w:numPr>
          <w:ilvl w:val="1"/>
          <w:numId w:val="43"/>
        </w:numPr>
        <w:tabs>
          <w:tab w:val="left" w:pos="1276"/>
        </w:tabs>
        <w:autoSpaceDE w:val="0"/>
        <w:autoSpaceDN w:val="0"/>
        <w:adjustRightInd w:val="0"/>
        <w:ind w:left="0" w:firstLine="709"/>
        <w:jc w:val="both"/>
        <w:rPr>
          <w:rFonts w:ascii="Times New Roman" w:hAnsi="Times New Roman" w:cs="Times New Roman"/>
          <w:color w:val="auto"/>
          <w:lang w:eastAsia="en-US"/>
        </w:rPr>
      </w:pPr>
      <w:bookmarkStart w:id="116" w:name="bookmark1071"/>
      <w:bookmarkEnd w:id="116"/>
      <w:r w:rsidRPr="00EB02A9">
        <w:rPr>
          <w:rFonts w:ascii="Times New Roman" w:hAnsi="Times New Roman" w:cs="Times New Roman"/>
          <w:color w:val="auto"/>
          <w:lang w:eastAsia="en-US"/>
        </w:rPr>
        <w:t xml:space="preserve">Особенности предоставления муниципальной услуги в электронном виде. </w:t>
      </w:r>
    </w:p>
    <w:p w:rsidR="00DA720B" w:rsidRPr="00EB02A9" w:rsidRDefault="00DA720B" w:rsidP="00EF704F">
      <w:pPr>
        <w:pStyle w:val="ListParagraph"/>
        <w:widowControl/>
        <w:tabs>
          <w:tab w:val="left" w:pos="1276"/>
        </w:tabs>
        <w:autoSpaceDE w:val="0"/>
        <w:autoSpaceDN w:val="0"/>
        <w:adjustRightInd w:val="0"/>
        <w:ind w:left="0"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DA720B" w:rsidRPr="00EB02A9" w:rsidRDefault="00DA720B" w:rsidP="00EF704F">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DA720B" w:rsidRPr="00EB02A9" w:rsidRDefault="00DA720B" w:rsidP="00EF704F">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A720B" w:rsidRPr="00EB02A9" w:rsidRDefault="00DA720B" w:rsidP="008876C5">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w:t>
      </w:r>
      <w:r>
        <w:rPr>
          <w:rFonts w:ascii="Times New Roman" w:hAnsi="Times New Roman" w:cs="Times New Roman"/>
          <w:color w:val="auto"/>
          <w:lang w:eastAsia="en-US"/>
        </w:rPr>
        <w:t>«</w:t>
      </w:r>
      <w:r w:rsidRPr="00EB02A9">
        <w:rPr>
          <w:rFonts w:ascii="Times New Roman" w:hAnsi="Times New Roman" w:cs="Times New Roman"/>
          <w:color w:val="auto"/>
          <w:lang w:eastAsia="en-US"/>
        </w:rPr>
        <w:t>Об электронной подписи</w:t>
      </w:r>
      <w:r>
        <w:rPr>
          <w:rFonts w:ascii="Times New Roman" w:hAnsi="Times New Roman" w:cs="Times New Roman"/>
          <w:color w:val="auto"/>
          <w:lang w:eastAsia="en-US"/>
        </w:rPr>
        <w:t>»</w:t>
      </w:r>
      <w:r w:rsidRPr="00EB02A9">
        <w:rPr>
          <w:rFonts w:ascii="Times New Roman" w:hAnsi="Times New Roman" w:cs="Times New Roman"/>
          <w:color w:val="auto"/>
          <w:lang w:eastAsia="en-US"/>
        </w:rPr>
        <w:t xml:space="preserve"> и требованиями Федерального 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DA720B" w:rsidRPr="00EB02A9" w:rsidRDefault="00DA720B" w:rsidP="008876C5">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Результаты предоставления муниципальной услуги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A720B" w:rsidRPr="00EB02A9" w:rsidRDefault="00DA720B" w:rsidP="00C013A3">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rsidR="00DA720B" w:rsidRPr="00EB02A9" w:rsidRDefault="00DA720B" w:rsidP="008876C5">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 xml:space="preserve">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w:t>
      </w:r>
      <w:r>
        <w:rPr>
          <w:rFonts w:ascii="Times New Roman" w:hAnsi="Times New Roman" w:cs="Times New Roman"/>
          <w:color w:val="auto"/>
          <w:lang w:eastAsia="en-US"/>
        </w:rPr>
        <w:t>«</w:t>
      </w:r>
      <w:r w:rsidRPr="00EB02A9">
        <w:rPr>
          <w:rFonts w:ascii="Times New Roman" w:hAnsi="Times New Roman" w:cs="Times New Roman"/>
          <w:color w:val="auto"/>
          <w:lang w:eastAsia="en-US"/>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color w:val="auto"/>
          <w:lang w:eastAsia="en-US"/>
        </w:rPr>
        <w:t>»</w:t>
      </w:r>
      <w:r w:rsidRPr="00EB02A9">
        <w:rPr>
          <w:rFonts w:ascii="Times New Roman" w:hAnsi="Times New Roman" w:cs="Times New Roman"/>
          <w:color w:val="auto"/>
          <w:lang w:eastAsia="en-US"/>
        </w:rPr>
        <w:t xml:space="preserve">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DA720B" w:rsidRPr="00EB02A9" w:rsidRDefault="00DA720B" w:rsidP="008876C5">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 xml:space="preserve">21.4. В соответствии с </w:t>
      </w:r>
      <w:r>
        <w:rPr>
          <w:rFonts w:ascii="Times New Roman" w:hAnsi="Times New Roman" w:cs="Times New Roman"/>
          <w:color w:val="auto"/>
          <w:lang w:eastAsia="en-US"/>
        </w:rPr>
        <w:t>«</w:t>
      </w:r>
      <w:r w:rsidRPr="00EB02A9">
        <w:rPr>
          <w:rFonts w:ascii="Times New Roman" w:hAnsi="Times New Roman" w:cs="Times New Roman"/>
          <w:color w:val="auto"/>
          <w:lang w:eastAsia="en-US"/>
        </w:rPr>
        <w: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color w:val="auto"/>
          <w:lang w:eastAsia="en-US"/>
        </w:rPr>
        <w:t>»</w:t>
      </w:r>
      <w:r w:rsidRPr="00EB02A9">
        <w:rPr>
          <w:rFonts w:ascii="Times New Roman" w:hAnsi="Times New Roman" w:cs="Times New Roman"/>
          <w:color w:val="auto"/>
          <w:lang w:eastAsia="en-US"/>
        </w:rPr>
        <w:t xml:space="preserve">, утвержденными Постановлением Правительства Российской Федерации от 25.06.2012 №634 </w:t>
      </w:r>
      <w:r>
        <w:rPr>
          <w:rFonts w:ascii="Times New Roman" w:hAnsi="Times New Roman" w:cs="Times New Roman"/>
          <w:color w:val="auto"/>
          <w:lang w:eastAsia="en-US"/>
        </w:rPr>
        <w:t>«</w:t>
      </w:r>
      <w:r w:rsidRPr="00EB02A9">
        <w:rPr>
          <w:rFonts w:ascii="Times New Roman" w:hAnsi="Times New Roman" w:cs="Times New Roman"/>
          <w:color w:val="auto"/>
          <w:lang w:eastAsia="en-US"/>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color w:val="auto"/>
          <w:lang w:eastAsia="en-US"/>
        </w:rPr>
        <w:t>»</w:t>
      </w:r>
      <w:r w:rsidRPr="00EB02A9">
        <w:rPr>
          <w:rFonts w:ascii="Times New Roman" w:hAnsi="Times New Roman" w:cs="Times New Roman"/>
          <w:color w:val="auto"/>
          <w:lang w:eastAsia="en-US"/>
        </w:rPr>
        <w:t>,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DA720B" w:rsidRPr="00EB02A9" w:rsidRDefault="00DA720B" w:rsidP="008876C5">
      <w:pPr>
        <w:widowControl/>
        <w:autoSpaceDE w:val="0"/>
        <w:autoSpaceDN w:val="0"/>
        <w:adjustRightInd w:val="0"/>
        <w:ind w:firstLine="709"/>
        <w:jc w:val="both"/>
        <w:rPr>
          <w:rFonts w:ascii="Times New Roman" w:hAnsi="Times New Roman" w:cs="Times New Roman"/>
          <w:color w:val="auto"/>
          <w:lang w:eastAsia="en-US"/>
        </w:rPr>
      </w:pPr>
    </w:p>
    <w:p w:rsidR="00DA720B" w:rsidRPr="00EB02A9" w:rsidRDefault="00DA720B" w:rsidP="008876C5">
      <w:pPr>
        <w:pStyle w:val="1"/>
        <w:numPr>
          <w:ilvl w:val="0"/>
          <w:numId w:val="25"/>
        </w:numPr>
        <w:tabs>
          <w:tab w:val="left" w:pos="1134"/>
        </w:tabs>
        <w:ind w:left="0" w:firstLine="709"/>
        <w:jc w:val="center"/>
        <w:rPr>
          <w:sz w:val="24"/>
          <w:szCs w:val="24"/>
        </w:rPr>
      </w:pPr>
      <w:r w:rsidRPr="00EB02A9">
        <w:rPr>
          <w:b/>
          <w:bCs/>
          <w:sz w:val="24"/>
          <w:szCs w:val="24"/>
        </w:rPr>
        <w:t>Состав, последовательность и сроки выполнения административных процедур(действий), требования к порядку их выполнения, в том числе особенности</w:t>
      </w:r>
      <w:r>
        <w:rPr>
          <w:b/>
          <w:bCs/>
          <w:sz w:val="24"/>
          <w:szCs w:val="24"/>
        </w:rPr>
        <w:t xml:space="preserve"> </w:t>
      </w:r>
      <w:r w:rsidRPr="00EB02A9">
        <w:rPr>
          <w:b/>
          <w:bCs/>
          <w:sz w:val="24"/>
          <w:szCs w:val="24"/>
        </w:rPr>
        <w:t>выполнения административных процедур в электронной форме</w:t>
      </w:r>
    </w:p>
    <w:p w:rsidR="00DA720B" w:rsidRPr="00EB02A9" w:rsidRDefault="00DA720B" w:rsidP="00EF704F">
      <w:pPr>
        <w:pStyle w:val="20"/>
        <w:keepNext/>
        <w:keepLines/>
        <w:numPr>
          <w:ilvl w:val="0"/>
          <w:numId w:val="43"/>
        </w:numPr>
        <w:tabs>
          <w:tab w:val="left" w:pos="1134"/>
        </w:tabs>
        <w:spacing w:after="0"/>
        <w:ind w:left="0" w:firstLine="709"/>
        <w:rPr>
          <w:sz w:val="24"/>
          <w:szCs w:val="24"/>
        </w:rPr>
      </w:pPr>
      <w:bookmarkStart w:id="117" w:name="bookmark1079"/>
      <w:bookmarkStart w:id="118" w:name="bookmark1080"/>
      <w:bookmarkStart w:id="119" w:name="bookmark1081"/>
      <w:r w:rsidRPr="00EB02A9">
        <w:rPr>
          <w:sz w:val="24"/>
          <w:szCs w:val="24"/>
        </w:rPr>
        <w:t>Исчерпывающий перечень административных процедур</w:t>
      </w:r>
      <w:bookmarkEnd w:id="117"/>
      <w:bookmarkEnd w:id="118"/>
      <w:bookmarkEnd w:id="119"/>
    </w:p>
    <w:p w:rsidR="00DA720B" w:rsidRPr="00EB02A9" w:rsidRDefault="00DA720B" w:rsidP="00EF704F">
      <w:pPr>
        <w:pStyle w:val="1"/>
        <w:numPr>
          <w:ilvl w:val="1"/>
          <w:numId w:val="43"/>
        </w:numPr>
        <w:tabs>
          <w:tab w:val="left" w:pos="1276"/>
        </w:tabs>
        <w:ind w:left="0" w:firstLine="709"/>
        <w:jc w:val="both"/>
        <w:rPr>
          <w:sz w:val="24"/>
          <w:szCs w:val="24"/>
        </w:rPr>
      </w:pPr>
      <w:bookmarkStart w:id="120" w:name="bookmark1082"/>
      <w:bookmarkEnd w:id="120"/>
      <w:r w:rsidRPr="00EB02A9">
        <w:rPr>
          <w:sz w:val="24"/>
          <w:szCs w:val="24"/>
        </w:rPr>
        <w:t>Предоставление муниципальной услуги включает в себя следующие административные процедуры:</w:t>
      </w:r>
    </w:p>
    <w:p w:rsidR="00DA720B" w:rsidRPr="00EB02A9" w:rsidRDefault="00DA720B" w:rsidP="008876C5">
      <w:pPr>
        <w:pStyle w:val="1"/>
        <w:numPr>
          <w:ilvl w:val="0"/>
          <w:numId w:val="19"/>
        </w:numPr>
        <w:tabs>
          <w:tab w:val="left" w:pos="993"/>
        </w:tabs>
        <w:ind w:firstLine="740"/>
        <w:jc w:val="both"/>
        <w:rPr>
          <w:sz w:val="24"/>
          <w:szCs w:val="24"/>
        </w:rPr>
      </w:pPr>
      <w:bookmarkStart w:id="121" w:name="bookmark1083"/>
      <w:bookmarkEnd w:id="121"/>
      <w:r w:rsidRPr="00EB02A9">
        <w:rPr>
          <w:sz w:val="24"/>
          <w:szCs w:val="24"/>
        </w:rPr>
        <w:t>Проверка документов и регистрация заявления;</w:t>
      </w:r>
    </w:p>
    <w:p w:rsidR="00DA720B" w:rsidRPr="00EB02A9" w:rsidRDefault="00DA720B" w:rsidP="008876C5">
      <w:pPr>
        <w:pStyle w:val="1"/>
        <w:numPr>
          <w:ilvl w:val="0"/>
          <w:numId w:val="19"/>
        </w:numPr>
        <w:tabs>
          <w:tab w:val="left" w:pos="993"/>
        </w:tabs>
        <w:ind w:firstLine="740"/>
        <w:jc w:val="both"/>
        <w:rPr>
          <w:sz w:val="24"/>
          <w:szCs w:val="24"/>
        </w:rPr>
      </w:pPr>
      <w:bookmarkStart w:id="122" w:name="bookmark1084"/>
      <w:bookmarkEnd w:id="122"/>
      <w:r w:rsidRPr="00EB02A9">
        <w:rPr>
          <w:sz w:val="24"/>
          <w:szCs w:val="24"/>
        </w:rPr>
        <w:t>Получение сведений посредством СМЭВ;</w:t>
      </w:r>
    </w:p>
    <w:p w:rsidR="00DA720B" w:rsidRPr="00EB02A9" w:rsidRDefault="00DA720B" w:rsidP="008876C5">
      <w:pPr>
        <w:pStyle w:val="1"/>
        <w:numPr>
          <w:ilvl w:val="0"/>
          <w:numId w:val="19"/>
        </w:numPr>
        <w:tabs>
          <w:tab w:val="left" w:pos="993"/>
        </w:tabs>
        <w:ind w:firstLine="740"/>
        <w:jc w:val="both"/>
        <w:rPr>
          <w:sz w:val="24"/>
          <w:szCs w:val="24"/>
        </w:rPr>
      </w:pPr>
      <w:bookmarkStart w:id="123" w:name="bookmark1085"/>
      <w:bookmarkEnd w:id="123"/>
      <w:r w:rsidRPr="00EB02A9">
        <w:rPr>
          <w:sz w:val="24"/>
          <w:szCs w:val="24"/>
        </w:rPr>
        <w:t>Оповещение правообладателей;</w:t>
      </w:r>
    </w:p>
    <w:p w:rsidR="00DA720B" w:rsidRPr="00EB02A9" w:rsidRDefault="00DA720B" w:rsidP="008876C5">
      <w:pPr>
        <w:pStyle w:val="1"/>
        <w:numPr>
          <w:ilvl w:val="0"/>
          <w:numId w:val="19"/>
        </w:numPr>
        <w:tabs>
          <w:tab w:val="left" w:pos="993"/>
        </w:tabs>
        <w:ind w:firstLine="740"/>
        <w:jc w:val="both"/>
        <w:rPr>
          <w:sz w:val="24"/>
          <w:szCs w:val="24"/>
        </w:rPr>
      </w:pPr>
      <w:bookmarkStart w:id="124" w:name="bookmark1086"/>
      <w:bookmarkEnd w:id="124"/>
      <w:r w:rsidRPr="00EB02A9">
        <w:rPr>
          <w:sz w:val="24"/>
          <w:szCs w:val="24"/>
        </w:rPr>
        <w:t>Рассмотрение документов и сведений;</w:t>
      </w:r>
    </w:p>
    <w:p w:rsidR="00DA720B" w:rsidRPr="00EB02A9" w:rsidRDefault="00DA720B" w:rsidP="008876C5">
      <w:pPr>
        <w:pStyle w:val="1"/>
        <w:numPr>
          <w:ilvl w:val="0"/>
          <w:numId w:val="19"/>
        </w:numPr>
        <w:tabs>
          <w:tab w:val="left" w:pos="993"/>
        </w:tabs>
        <w:ind w:firstLine="740"/>
        <w:jc w:val="both"/>
        <w:rPr>
          <w:sz w:val="24"/>
          <w:szCs w:val="24"/>
        </w:rPr>
      </w:pPr>
      <w:bookmarkStart w:id="125" w:name="bookmark1087"/>
      <w:bookmarkEnd w:id="125"/>
      <w:r w:rsidRPr="00EB02A9">
        <w:rPr>
          <w:sz w:val="24"/>
          <w:szCs w:val="24"/>
        </w:rPr>
        <w:t>Принятие решения;</w:t>
      </w:r>
    </w:p>
    <w:p w:rsidR="00DA720B" w:rsidRPr="00EB02A9" w:rsidRDefault="00DA720B" w:rsidP="008876C5">
      <w:pPr>
        <w:pStyle w:val="1"/>
        <w:numPr>
          <w:ilvl w:val="0"/>
          <w:numId w:val="19"/>
        </w:numPr>
        <w:tabs>
          <w:tab w:val="left" w:pos="993"/>
          <w:tab w:val="right" w:pos="8338"/>
        </w:tabs>
        <w:ind w:firstLine="740"/>
        <w:jc w:val="both"/>
        <w:rPr>
          <w:sz w:val="24"/>
          <w:szCs w:val="24"/>
        </w:rPr>
      </w:pPr>
      <w:bookmarkStart w:id="126" w:name="bookmark1088"/>
      <w:bookmarkEnd w:id="126"/>
      <w:r w:rsidRPr="00EB02A9">
        <w:rPr>
          <w:sz w:val="24"/>
          <w:szCs w:val="24"/>
        </w:rPr>
        <w:t>Выдача результата на бумажном</w:t>
      </w:r>
      <w:r>
        <w:rPr>
          <w:sz w:val="24"/>
          <w:szCs w:val="24"/>
        </w:rPr>
        <w:t xml:space="preserve"> </w:t>
      </w:r>
      <w:r w:rsidRPr="00EB02A9">
        <w:rPr>
          <w:sz w:val="24"/>
          <w:szCs w:val="24"/>
        </w:rPr>
        <w:t>носителе (опционально).</w:t>
      </w:r>
    </w:p>
    <w:p w:rsidR="00DA720B" w:rsidRPr="00EB02A9" w:rsidRDefault="00DA720B" w:rsidP="00581A46">
      <w:pPr>
        <w:pStyle w:val="1"/>
        <w:ind w:firstLine="740"/>
        <w:jc w:val="both"/>
        <w:rPr>
          <w:sz w:val="24"/>
          <w:szCs w:val="24"/>
        </w:rPr>
      </w:pPr>
    </w:p>
    <w:p w:rsidR="00DA720B" w:rsidRPr="00EB02A9" w:rsidRDefault="00DA720B" w:rsidP="00EF704F">
      <w:pPr>
        <w:pStyle w:val="20"/>
        <w:keepNext/>
        <w:keepLines/>
        <w:numPr>
          <w:ilvl w:val="0"/>
          <w:numId w:val="43"/>
        </w:numPr>
        <w:tabs>
          <w:tab w:val="left" w:pos="1134"/>
        </w:tabs>
        <w:spacing w:after="0"/>
        <w:ind w:left="0" w:firstLine="709"/>
        <w:rPr>
          <w:sz w:val="24"/>
          <w:szCs w:val="24"/>
        </w:rPr>
      </w:pPr>
      <w:r w:rsidRPr="00EB02A9">
        <w:rPr>
          <w:sz w:val="24"/>
          <w:szCs w:val="24"/>
        </w:rPr>
        <w:t>Проверка документов и регистрация заявления</w:t>
      </w:r>
    </w:p>
    <w:p w:rsidR="00DA720B" w:rsidRPr="00EB02A9" w:rsidRDefault="00DA720B" w:rsidP="005046A4">
      <w:pPr>
        <w:suppressAutoHyphens/>
        <w:ind w:firstLine="709"/>
        <w:jc w:val="both"/>
        <w:rPr>
          <w:rFonts w:ascii="Times New Roman" w:eastAsia="SimSun" w:hAnsi="Times New Roman" w:cs="Times New Roman"/>
          <w:color w:val="auto"/>
          <w:lang w:eastAsia="zh-CN" w:bidi="hi-IN"/>
        </w:rPr>
      </w:pPr>
      <w:r w:rsidRPr="00EB02A9">
        <w:rPr>
          <w:rFonts w:ascii="Times New Roman" w:hAnsi="Times New Roman" w:cs="Times New Roman"/>
          <w:color w:val="auto"/>
        </w:rPr>
        <w:t xml:space="preserve">23.1. Основанием для начала административной процедуры является поступление в </w:t>
      </w:r>
      <w:r w:rsidRPr="00EB02A9">
        <w:rPr>
          <w:rFonts w:ascii="Times New Roman" w:hAnsi="Times New Roman" w:cs="Times New Roman"/>
          <w:color w:val="auto"/>
          <w:lang w:eastAsia="en-US"/>
        </w:rPr>
        <w:t xml:space="preserve">Уполномоченный орган </w:t>
      </w:r>
      <w:r w:rsidRPr="00EB02A9">
        <w:rPr>
          <w:rFonts w:ascii="Times New Roman" w:hAnsi="Times New Roman" w:cs="Times New Roman"/>
          <w:color w:val="auto"/>
        </w:rPr>
        <w:t xml:space="preserve">соответствующего заявления и документов, необходимых для предоставления муниципальной услуги. </w:t>
      </w:r>
      <w:r w:rsidRPr="00EB02A9">
        <w:rPr>
          <w:rFonts w:ascii="Times New Roman" w:eastAsia="SimSun" w:hAnsi="Times New Roman" w:cs="Times New Roman"/>
          <w:color w:val="auto"/>
          <w:kern w:val="1"/>
          <w:lang w:eastAsia="zh-CN" w:bidi="hi-IN"/>
        </w:rPr>
        <w:t xml:space="preserve">Запрос (заявление) представляется заявителем (представителем заявителя) </w:t>
      </w:r>
      <w:r w:rsidRPr="00EB02A9">
        <w:rPr>
          <w:rFonts w:ascii="Times New Roman" w:hAnsi="Times New Roman" w:cs="Times New Roman"/>
          <w:color w:val="auto"/>
          <w:lang w:eastAsia="ar-SA"/>
        </w:rPr>
        <w:t>в Уполномоченный орган, посредством почтовой связи или в электронной форме через ЕПГУ</w:t>
      </w:r>
      <w:r w:rsidRPr="00EB02A9">
        <w:rPr>
          <w:rFonts w:ascii="Times New Roman" w:eastAsia="SimSun" w:hAnsi="Times New Roman" w:cs="Times New Roman"/>
          <w:color w:val="auto"/>
          <w:lang w:eastAsia="zh-CN" w:bidi="hi-IN"/>
        </w:rPr>
        <w:t>.</w:t>
      </w:r>
    </w:p>
    <w:p w:rsidR="00DA720B" w:rsidRPr="00EB02A9" w:rsidRDefault="00DA720B" w:rsidP="005046A4">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23.2. 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rsidR="00DA720B" w:rsidRPr="00EB02A9" w:rsidRDefault="00DA720B" w:rsidP="005046A4">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23.3. Содержание административных действий:</w:t>
      </w:r>
    </w:p>
    <w:p w:rsidR="00DA720B" w:rsidRPr="00EB02A9" w:rsidRDefault="00DA720B" w:rsidP="005046A4">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23.3.1. Прием и проверка комплектности документов на наличие/отсутствие оснований для отказа в приеме документов, предусмотренных пунктом 12.1 Административного регламента.</w:t>
      </w:r>
    </w:p>
    <w:p w:rsidR="00DA720B" w:rsidRPr="00EB02A9" w:rsidRDefault="00DA720B" w:rsidP="005046A4">
      <w:pPr>
        <w:suppressAutoHyphens/>
        <w:ind w:firstLine="709"/>
        <w:jc w:val="both"/>
        <w:rPr>
          <w:rFonts w:ascii="Times New Roman" w:hAnsi="Times New Roman" w:cs="Times New Roman"/>
          <w:color w:val="auto"/>
        </w:rPr>
      </w:pPr>
      <w:r w:rsidRPr="000C3CEC">
        <w:rPr>
          <w:rFonts w:ascii="Times New Roman" w:hAnsi="Times New Roman" w:cs="Times New Roman"/>
          <w:b/>
          <w:color w:val="auto"/>
        </w:rPr>
        <w:t>Критерии принятия решения</w:t>
      </w:r>
      <w:r w:rsidRPr="00EB02A9">
        <w:rPr>
          <w:rFonts w:ascii="Times New Roman" w:hAnsi="Times New Roman" w:cs="Times New Roman"/>
          <w:color w:val="auto"/>
        </w:rPr>
        <w:t>:</w:t>
      </w:r>
      <w:r>
        <w:rPr>
          <w:rFonts w:ascii="Times New Roman" w:hAnsi="Times New Roman" w:cs="Times New Roman"/>
          <w:color w:val="auto"/>
        </w:rPr>
        <w:t xml:space="preserve"> </w:t>
      </w:r>
      <w:r w:rsidRPr="00EB02A9">
        <w:rPr>
          <w:rFonts w:ascii="Times New Roman" w:hAnsi="Times New Roman" w:cs="Times New Roman"/>
          <w:color w:val="auto"/>
        </w:rPr>
        <w:t>наличие/отсутствие оснований для отказа в приеме документов, предусмотренных пунктом 12.1 Административного регламента.</w:t>
      </w:r>
    </w:p>
    <w:p w:rsidR="00DA720B" w:rsidRPr="00EB02A9" w:rsidRDefault="00DA720B" w:rsidP="005046A4">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предоставленных документов, с указанием на документ, предусмотренный соответствующим пунктом Административного регламента либо о выявленных нарушениях. </w:t>
      </w:r>
    </w:p>
    <w:p w:rsidR="00DA720B" w:rsidRPr="00EB02A9" w:rsidRDefault="00DA720B" w:rsidP="00777DA3">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В случае выявления нарушений в представленных документах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 возврате документов с указанием причин отказа.</w:t>
      </w:r>
    </w:p>
    <w:p w:rsidR="00DA720B" w:rsidRPr="000C3CEC" w:rsidRDefault="00DA720B" w:rsidP="00777DA3">
      <w:pPr>
        <w:widowControl/>
        <w:autoSpaceDE w:val="0"/>
        <w:autoSpaceDN w:val="0"/>
        <w:adjustRightInd w:val="0"/>
        <w:ind w:firstLine="709"/>
        <w:jc w:val="both"/>
        <w:rPr>
          <w:rFonts w:ascii="Times New Roman" w:hAnsi="Times New Roman" w:cs="Times New Roman"/>
          <w:b/>
          <w:color w:val="auto"/>
        </w:rPr>
      </w:pPr>
      <w:r w:rsidRPr="000C3CEC">
        <w:rPr>
          <w:rFonts w:ascii="Times New Roman" w:hAnsi="Times New Roman" w:cs="Times New Roman"/>
          <w:b/>
          <w:color w:val="auto"/>
          <w:lang w:eastAsia="en-US"/>
        </w:rPr>
        <w:t>Срок осуществления административного действия – 5 рабочих дней.</w:t>
      </w:r>
    </w:p>
    <w:p w:rsidR="00DA720B" w:rsidRPr="00EB02A9" w:rsidRDefault="00DA720B" w:rsidP="006D3DB3">
      <w:pPr>
        <w:tabs>
          <w:tab w:val="left" w:pos="1418"/>
        </w:tabs>
        <w:suppressAutoHyphens/>
        <w:ind w:firstLine="709"/>
        <w:jc w:val="both"/>
        <w:rPr>
          <w:rFonts w:ascii="Times New Roman" w:hAnsi="Times New Roman" w:cs="Times New Roman"/>
          <w:color w:val="auto"/>
        </w:rPr>
      </w:pPr>
      <w:r w:rsidRPr="00EB02A9">
        <w:rPr>
          <w:rFonts w:ascii="Times New Roman" w:hAnsi="Times New Roman" w:cs="Times New Roman"/>
          <w:color w:val="auto"/>
        </w:rPr>
        <w:t>23.3.2.</w:t>
      </w:r>
      <w:r w:rsidRPr="00EB02A9">
        <w:rPr>
          <w:rFonts w:ascii="Times New Roman" w:hAnsi="Times New Roman" w:cs="Times New Roman"/>
          <w:color w:val="auto"/>
        </w:rPr>
        <w:tab/>
        <w:t>В случае отсутствия оснований для отказа в приеме документов, предусмотренных пунктом 12.1 Административного регламента, регистрация заявления в электронной базе данных по учету документов.</w:t>
      </w:r>
      <w:r>
        <w:rPr>
          <w:rFonts w:ascii="Times New Roman" w:hAnsi="Times New Roman" w:cs="Times New Roman"/>
          <w:color w:val="auto"/>
        </w:rPr>
        <w:t xml:space="preserve"> </w:t>
      </w:r>
      <w:r w:rsidRPr="00EB02A9">
        <w:rPr>
          <w:rFonts w:ascii="Times New Roman" w:hAnsi="Times New Roman" w:cs="Times New Roman"/>
          <w:color w:val="auto"/>
        </w:rPr>
        <w:t>Ответственный за выполнение административного действия: должностное лицо Уполномоченного органа, ответственное за регистрацию корреспонденции.</w:t>
      </w:r>
    </w:p>
    <w:p w:rsidR="00DA720B" w:rsidRPr="00EB02A9" w:rsidRDefault="00DA720B" w:rsidP="006D3DB3">
      <w:pPr>
        <w:tabs>
          <w:tab w:val="left" w:pos="1560"/>
        </w:tabs>
        <w:suppressAutoHyphens/>
        <w:ind w:firstLine="709"/>
        <w:jc w:val="both"/>
        <w:rPr>
          <w:rFonts w:ascii="Times New Roman" w:hAnsi="Times New Roman" w:cs="Times New Roman"/>
          <w:color w:val="auto"/>
        </w:rPr>
      </w:pPr>
      <w:r w:rsidRPr="00EB02A9">
        <w:rPr>
          <w:rFonts w:ascii="Times New Roman" w:hAnsi="Times New Roman" w:cs="Times New Roman"/>
          <w:color w:val="auto"/>
        </w:rPr>
        <w:t>Результатом административного действия является регистрация заявления в электронной базе данных по учету документов.</w:t>
      </w:r>
    </w:p>
    <w:p w:rsidR="00DA720B" w:rsidRPr="00EB02A9" w:rsidRDefault="00DA720B" w:rsidP="006D3DB3">
      <w:pPr>
        <w:widowControl/>
        <w:tabs>
          <w:tab w:val="left" w:pos="1560"/>
        </w:tabs>
        <w:autoSpaceDE w:val="0"/>
        <w:autoSpaceDN w:val="0"/>
        <w:adjustRightInd w:val="0"/>
        <w:ind w:firstLine="709"/>
        <w:jc w:val="both"/>
        <w:rPr>
          <w:rFonts w:ascii="Times New Roman" w:hAnsi="Times New Roman" w:cs="Times New Roman"/>
          <w:color w:val="auto"/>
        </w:rPr>
      </w:pPr>
      <w:r w:rsidRPr="00EB02A9">
        <w:rPr>
          <w:rFonts w:ascii="Times New Roman" w:hAnsi="Times New Roman" w:cs="Times New Roman"/>
          <w:color w:val="auto"/>
          <w:lang w:eastAsia="en-US"/>
        </w:rPr>
        <w:t>Срок осуществления административного действия – 1 рабочий день.</w:t>
      </w:r>
    </w:p>
    <w:p w:rsidR="00DA720B" w:rsidRPr="00EB02A9" w:rsidRDefault="00DA720B" w:rsidP="006D3DB3">
      <w:pPr>
        <w:tabs>
          <w:tab w:val="left" w:pos="1418"/>
        </w:tabs>
        <w:suppressAutoHyphens/>
        <w:ind w:firstLine="709"/>
        <w:jc w:val="both"/>
        <w:rPr>
          <w:rFonts w:ascii="Times New Roman" w:hAnsi="Times New Roman" w:cs="Times New Roman"/>
          <w:color w:val="auto"/>
        </w:rPr>
      </w:pPr>
      <w:r w:rsidRPr="00EB02A9">
        <w:rPr>
          <w:rFonts w:ascii="Times New Roman" w:hAnsi="Times New Roman" w:cs="Times New Roman"/>
          <w:color w:val="auto"/>
        </w:rPr>
        <w:t>23.3.3.</w:t>
      </w:r>
      <w:r w:rsidRPr="00EB02A9">
        <w:rPr>
          <w:rFonts w:ascii="Times New Roman" w:hAnsi="Times New Roman" w:cs="Times New Roman"/>
          <w:color w:val="auto"/>
        </w:rPr>
        <w:tab/>
        <w:t>Проверка заявления и документов, представленных для получения муниципальной услуги.</w:t>
      </w:r>
    </w:p>
    <w:p w:rsidR="00DA720B" w:rsidRPr="00EB02A9" w:rsidRDefault="00DA720B" w:rsidP="005046A4">
      <w:pPr>
        <w:widowControl/>
        <w:autoSpaceDE w:val="0"/>
        <w:autoSpaceDN w:val="0"/>
        <w:adjustRightInd w:val="0"/>
        <w:ind w:firstLine="709"/>
        <w:jc w:val="both"/>
        <w:rPr>
          <w:rFonts w:ascii="Times New Roman" w:hAnsi="Times New Roman" w:cs="Times New Roman"/>
          <w:color w:val="auto"/>
        </w:rPr>
      </w:pPr>
      <w:r w:rsidRPr="00EB02A9">
        <w:rPr>
          <w:rFonts w:ascii="Times New Roman" w:hAnsi="Times New Roman" w:cs="Times New Roman"/>
          <w:color w:val="auto"/>
        </w:rPr>
        <w:t>Результатом осуществления административного действия является н</w:t>
      </w:r>
      <w:r w:rsidRPr="00EB02A9">
        <w:rPr>
          <w:rFonts w:ascii="Times New Roman" w:hAnsi="Times New Roman" w:cs="Times New Roman"/>
          <w:color w:val="auto"/>
          <w:lang w:eastAsia="en-US"/>
        </w:rPr>
        <w:t>аправленное заявителю электронное уведомление о приеме заявления к рассмотрению либо отказе в приеме заявления к рассмотрению.</w:t>
      </w:r>
    </w:p>
    <w:p w:rsidR="00DA720B" w:rsidRPr="00EB02A9" w:rsidRDefault="00DA720B" w:rsidP="005046A4">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23.4. Критерием принятия решения является наличие/отсутствие оснований для отказа в приеме документов, предусмотренных пунктом 12.1 Административного регламента.</w:t>
      </w:r>
    </w:p>
    <w:p w:rsidR="00DA720B" w:rsidRPr="00EB02A9" w:rsidRDefault="00DA720B" w:rsidP="005046A4">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23.5. Результат административного действия, способ фиксации: регистрация заявления и документов посредством Портала государственных сервисов Единого портала государственных и муниципальных услуг (функций) (далее – ПГС ЕПГУ) (присвоение номера и датирование); назначение должностного лица, ответственного за предоставление муниципальной услуги, и передача ему документов.</w:t>
      </w:r>
    </w:p>
    <w:p w:rsidR="00DA720B" w:rsidRPr="00EB02A9" w:rsidRDefault="00DA720B" w:rsidP="00581A46">
      <w:pPr>
        <w:pStyle w:val="1"/>
        <w:ind w:left="1040" w:firstLine="0"/>
        <w:jc w:val="both"/>
        <w:rPr>
          <w:b/>
          <w:bCs/>
          <w:sz w:val="24"/>
          <w:szCs w:val="24"/>
        </w:rPr>
      </w:pPr>
    </w:p>
    <w:p w:rsidR="00DA720B" w:rsidRPr="00EB02A9" w:rsidRDefault="00DA720B" w:rsidP="006D3DB3">
      <w:pPr>
        <w:pStyle w:val="ListParagraph"/>
        <w:numPr>
          <w:ilvl w:val="0"/>
          <w:numId w:val="33"/>
        </w:numPr>
        <w:suppressLineNumbers/>
        <w:tabs>
          <w:tab w:val="left" w:pos="1134"/>
        </w:tabs>
        <w:autoSpaceDE w:val="0"/>
        <w:ind w:left="0" w:firstLine="709"/>
        <w:jc w:val="center"/>
        <w:rPr>
          <w:rFonts w:ascii="Times New Roman" w:hAnsi="Times New Roman" w:cs="Times New Roman"/>
          <w:b/>
          <w:color w:val="auto"/>
          <w:spacing w:val="2"/>
        </w:rPr>
      </w:pPr>
      <w:r w:rsidRPr="00EB02A9">
        <w:rPr>
          <w:rFonts w:ascii="Times New Roman" w:hAnsi="Times New Roman" w:cs="Times New Roman"/>
          <w:b/>
          <w:color w:val="auto"/>
        </w:rPr>
        <w:t xml:space="preserve">Получение сведений посредством межведомственного информационного взаимодействия, в т.ч. Федеральной государственной информационной системы </w:t>
      </w:r>
      <w:r>
        <w:rPr>
          <w:rFonts w:ascii="Times New Roman" w:hAnsi="Times New Roman" w:cs="Times New Roman"/>
          <w:b/>
          <w:color w:val="auto"/>
        </w:rPr>
        <w:t>«</w:t>
      </w:r>
      <w:r w:rsidRPr="00EB02A9">
        <w:rPr>
          <w:rFonts w:ascii="Times New Roman" w:hAnsi="Times New Roman" w:cs="Times New Roman"/>
          <w:b/>
          <w:color w:val="auto"/>
        </w:rPr>
        <w:t>Единая система межведомственного электронного взаимодействия</w:t>
      </w:r>
      <w:r>
        <w:rPr>
          <w:rFonts w:ascii="Times New Roman" w:hAnsi="Times New Roman" w:cs="Times New Roman"/>
          <w:b/>
          <w:color w:val="auto"/>
        </w:rPr>
        <w:t>»</w:t>
      </w:r>
    </w:p>
    <w:p w:rsidR="00DA720B" w:rsidRPr="00EB02A9" w:rsidRDefault="00DA720B" w:rsidP="006D3DB3">
      <w:pPr>
        <w:pStyle w:val="ListParagraph"/>
        <w:numPr>
          <w:ilvl w:val="1"/>
          <w:numId w:val="33"/>
        </w:numPr>
        <w:tabs>
          <w:tab w:val="left" w:pos="1276"/>
        </w:tabs>
        <w:suppressAutoHyphens/>
        <w:ind w:left="0" w:firstLine="710"/>
        <w:jc w:val="both"/>
        <w:rPr>
          <w:rFonts w:ascii="Times New Roman" w:hAnsi="Times New Roman" w:cs="Times New Roman"/>
          <w:color w:val="auto"/>
        </w:rPr>
      </w:pPr>
      <w:r w:rsidRPr="00EB02A9">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DA720B" w:rsidRPr="00EB02A9" w:rsidRDefault="00DA720B" w:rsidP="006D3DB3">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rsidR="00DA720B" w:rsidRPr="00EB02A9" w:rsidRDefault="00DA720B" w:rsidP="006D3DB3">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Перечень административных действий, осуществляемых ответственным должностным лицом:</w:t>
      </w:r>
    </w:p>
    <w:p w:rsidR="00DA720B" w:rsidRPr="00EB02A9" w:rsidRDefault="00DA720B" w:rsidP="006D3DB3">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 xml:space="preserve">24.1.1. </w:t>
      </w:r>
      <w:r w:rsidRPr="000C3CEC">
        <w:rPr>
          <w:rFonts w:ascii="Times New Roman" w:hAnsi="Times New Roman" w:cs="Times New Roman"/>
          <w:b/>
          <w:color w:val="auto"/>
        </w:rPr>
        <w:t>Направление межведомственных запросов</w:t>
      </w:r>
      <w:r w:rsidRPr="00EB02A9">
        <w:rPr>
          <w:rFonts w:ascii="Times New Roman" w:hAnsi="Times New Roman" w:cs="Times New Roman"/>
          <w:color w:val="auto"/>
        </w:rPr>
        <w:t xml:space="preserve"> в органы и организации, указанные в пункте 5.2 Административного регламента. </w:t>
      </w:r>
    </w:p>
    <w:p w:rsidR="00DA720B" w:rsidRPr="000C3CEC" w:rsidRDefault="00DA720B" w:rsidP="006D3DB3">
      <w:pPr>
        <w:suppressAutoHyphens/>
        <w:ind w:firstLine="709"/>
        <w:jc w:val="both"/>
        <w:rPr>
          <w:rFonts w:ascii="Times New Roman" w:hAnsi="Times New Roman" w:cs="Times New Roman"/>
          <w:b/>
          <w:color w:val="auto"/>
        </w:rPr>
      </w:pPr>
      <w:r w:rsidRPr="00EB02A9">
        <w:rPr>
          <w:rFonts w:ascii="Times New Roman" w:hAnsi="Times New Roman" w:cs="Times New Roman"/>
          <w:color w:val="auto"/>
        </w:rPr>
        <w:t xml:space="preserve">Срок осуществления административного действия – </w:t>
      </w:r>
      <w:r w:rsidRPr="000C3CEC">
        <w:rPr>
          <w:rFonts w:ascii="Times New Roman" w:hAnsi="Times New Roman" w:cs="Times New Roman"/>
          <w:b/>
          <w:color w:val="auto"/>
        </w:rPr>
        <w:t>7 рабочих дней.</w:t>
      </w:r>
    </w:p>
    <w:p w:rsidR="00DA720B" w:rsidRPr="00EB02A9" w:rsidRDefault="00DA720B" w:rsidP="006D3DB3">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Критерий принятия решения: отсутствие документов, необходимых для предоставления муниципальной услуги, находящихся в распоряжении государственных органов (организаций).</w:t>
      </w:r>
    </w:p>
    <w:p w:rsidR="00DA720B" w:rsidRPr="00EB02A9" w:rsidRDefault="00DA720B" w:rsidP="006D3DB3">
      <w:pPr>
        <w:autoSpaceDE w:val="0"/>
        <w:autoSpaceDN w:val="0"/>
        <w:adjustRightInd w:val="0"/>
        <w:ind w:firstLine="709"/>
        <w:jc w:val="both"/>
        <w:rPr>
          <w:rFonts w:ascii="Times New Roman" w:hAnsi="Times New Roman" w:cs="Times New Roman"/>
          <w:color w:val="auto"/>
        </w:rPr>
      </w:pPr>
      <w:r w:rsidRPr="00EB02A9">
        <w:rPr>
          <w:rFonts w:ascii="Times New Roman" w:hAnsi="Times New Roman" w:cs="Times New Roman"/>
          <w:color w:val="auto"/>
        </w:rPr>
        <w:t>Результатом осуществления административного действия является направление межведомственного запроса в органы (организации), предоставляющие документы (сведения), предусмотренные пунктом 10.1 Административного регламента, в т.ч. с использованием СМЭВ.</w:t>
      </w:r>
    </w:p>
    <w:p w:rsidR="00DA720B" w:rsidRPr="00EB02A9" w:rsidRDefault="00DA720B" w:rsidP="006D3DB3">
      <w:pPr>
        <w:autoSpaceDE w:val="0"/>
        <w:autoSpaceDN w:val="0"/>
        <w:adjustRightInd w:val="0"/>
        <w:ind w:firstLine="709"/>
        <w:jc w:val="both"/>
        <w:rPr>
          <w:rFonts w:ascii="Times New Roman" w:hAnsi="Times New Roman" w:cs="Times New Roman"/>
          <w:color w:val="auto"/>
        </w:rPr>
      </w:pPr>
      <w:r w:rsidRPr="00EB02A9">
        <w:rPr>
          <w:rFonts w:ascii="Times New Roman" w:hAnsi="Times New Roman" w:cs="Times New Roman"/>
          <w:color w:val="auto"/>
        </w:rPr>
        <w:t>Способ фиксации: регистрация межведомственного запроса о представлении сведений или документов в учетном деле заявителя.</w:t>
      </w:r>
    </w:p>
    <w:p w:rsidR="00DA720B" w:rsidRPr="00EB02A9" w:rsidRDefault="00DA720B" w:rsidP="006D3DB3">
      <w:pPr>
        <w:autoSpaceDE w:val="0"/>
        <w:autoSpaceDN w:val="0"/>
        <w:adjustRightInd w:val="0"/>
        <w:ind w:firstLine="709"/>
        <w:jc w:val="both"/>
        <w:rPr>
          <w:rFonts w:ascii="Times New Roman" w:hAnsi="Times New Roman" w:cs="Times New Roman"/>
          <w:color w:val="auto"/>
        </w:rPr>
      </w:pPr>
      <w:r w:rsidRPr="00EB02A9">
        <w:rPr>
          <w:rFonts w:ascii="Times New Roman" w:hAnsi="Times New Roman" w:cs="Times New Roman"/>
          <w:color w:val="auto"/>
        </w:rPr>
        <w:t xml:space="preserve">24.1.2. </w:t>
      </w:r>
      <w:r w:rsidRPr="000C3CEC">
        <w:rPr>
          <w:rFonts w:ascii="Times New Roman" w:hAnsi="Times New Roman" w:cs="Times New Roman"/>
          <w:b/>
          <w:color w:val="auto"/>
        </w:rPr>
        <w:t>Получение ответов на межведомственные запросы</w:t>
      </w:r>
      <w:r w:rsidRPr="00EB02A9">
        <w:rPr>
          <w:rFonts w:ascii="Times New Roman" w:hAnsi="Times New Roman" w:cs="Times New Roman"/>
          <w:color w:val="auto"/>
        </w:rPr>
        <w:t>, формирование полного комплекта документов.</w:t>
      </w:r>
    </w:p>
    <w:p w:rsidR="00DA720B" w:rsidRPr="00EB02A9" w:rsidRDefault="00DA720B" w:rsidP="006D3DB3">
      <w:pPr>
        <w:autoSpaceDE w:val="0"/>
        <w:autoSpaceDN w:val="0"/>
        <w:adjustRightInd w:val="0"/>
        <w:ind w:firstLine="709"/>
        <w:jc w:val="both"/>
        <w:rPr>
          <w:rFonts w:ascii="Times New Roman" w:hAnsi="Times New Roman" w:cs="Times New Roman"/>
          <w:color w:val="auto"/>
        </w:rPr>
      </w:pPr>
      <w:r w:rsidRPr="00EB02A9">
        <w:rPr>
          <w:rFonts w:ascii="Times New Roman" w:hAnsi="Times New Roman" w:cs="Times New Roman"/>
          <w:color w:val="auto"/>
        </w:rPr>
        <w:t xml:space="preserve">Срок осуществления административного действия – </w:t>
      </w:r>
      <w:r w:rsidRPr="000C3CEC">
        <w:rPr>
          <w:rFonts w:ascii="Times New Roman" w:hAnsi="Times New Roman" w:cs="Times New Roman"/>
          <w:b/>
          <w:color w:val="auto"/>
        </w:rPr>
        <w:t>5 рабочих дней.</w:t>
      </w:r>
    </w:p>
    <w:p w:rsidR="00DA720B" w:rsidRPr="00EB02A9" w:rsidRDefault="00DA720B" w:rsidP="006D3DB3">
      <w:pPr>
        <w:autoSpaceDE w:val="0"/>
        <w:autoSpaceDN w:val="0"/>
        <w:adjustRightInd w:val="0"/>
        <w:ind w:firstLine="709"/>
        <w:jc w:val="both"/>
        <w:rPr>
          <w:rFonts w:ascii="Times New Roman" w:hAnsi="Times New Roman" w:cs="Times New Roman"/>
          <w:color w:val="auto"/>
        </w:rPr>
      </w:pPr>
      <w:r w:rsidRPr="00EB02A9">
        <w:rPr>
          <w:rFonts w:ascii="Times New Roman" w:hAnsi="Times New Roman" w:cs="Times New Roman"/>
          <w:color w:val="auto"/>
        </w:rPr>
        <w:t>Результатом осуществления административнойпроцедуры является получение документов (сведений), необходимых для предоставления муниципальной услуги.</w:t>
      </w:r>
    </w:p>
    <w:p w:rsidR="00DA720B" w:rsidRPr="00114E58" w:rsidRDefault="00DA720B" w:rsidP="006D3DB3">
      <w:pPr>
        <w:autoSpaceDE w:val="0"/>
        <w:autoSpaceDN w:val="0"/>
        <w:adjustRightInd w:val="0"/>
        <w:ind w:firstLine="709"/>
        <w:jc w:val="both"/>
        <w:rPr>
          <w:rFonts w:ascii="Times New Roman" w:hAnsi="Times New Roman" w:cs="Times New Roman"/>
          <w:b/>
          <w:color w:val="auto"/>
        </w:rPr>
      </w:pPr>
      <w:r w:rsidRPr="00114E58">
        <w:rPr>
          <w:rFonts w:ascii="Times New Roman" w:hAnsi="Times New Roman" w:cs="Times New Roman"/>
          <w:b/>
          <w:color w:val="auto"/>
        </w:rPr>
        <w:t>Способ фиксации: регистрация документов в журнале учета входящих документов.</w:t>
      </w:r>
    </w:p>
    <w:p w:rsidR="00DA720B" w:rsidRPr="00114E58" w:rsidRDefault="00DA720B" w:rsidP="00581A46">
      <w:pPr>
        <w:pStyle w:val="1"/>
        <w:ind w:left="1040" w:firstLine="0"/>
        <w:jc w:val="both"/>
        <w:rPr>
          <w:b/>
          <w:bCs/>
          <w:sz w:val="24"/>
          <w:szCs w:val="24"/>
        </w:rPr>
      </w:pPr>
    </w:p>
    <w:p w:rsidR="00DA720B" w:rsidRPr="00EB02A9" w:rsidRDefault="00DA720B" w:rsidP="00007A3D">
      <w:pPr>
        <w:pStyle w:val="1"/>
        <w:numPr>
          <w:ilvl w:val="0"/>
          <w:numId w:val="33"/>
        </w:numPr>
        <w:tabs>
          <w:tab w:val="left" w:pos="1134"/>
        </w:tabs>
        <w:ind w:left="0" w:firstLine="709"/>
        <w:jc w:val="center"/>
        <w:rPr>
          <w:b/>
          <w:bCs/>
          <w:sz w:val="24"/>
          <w:szCs w:val="24"/>
        </w:rPr>
      </w:pPr>
      <w:r w:rsidRPr="00EB02A9">
        <w:rPr>
          <w:b/>
          <w:bCs/>
          <w:sz w:val="24"/>
          <w:szCs w:val="24"/>
        </w:rPr>
        <w:t>Оповещение правообладателей</w:t>
      </w:r>
    </w:p>
    <w:p w:rsidR="00DA720B" w:rsidRPr="00EB02A9" w:rsidRDefault="00DA720B" w:rsidP="00B7293C">
      <w:pPr>
        <w:pStyle w:val="ListParagraph"/>
        <w:widowControl/>
        <w:numPr>
          <w:ilvl w:val="1"/>
          <w:numId w:val="33"/>
        </w:numPr>
        <w:tabs>
          <w:tab w:val="left" w:pos="1276"/>
        </w:tabs>
        <w:autoSpaceDE w:val="0"/>
        <w:autoSpaceDN w:val="0"/>
        <w:adjustRightInd w:val="0"/>
        <w:ind w:left="0" w:firstLine="710"/>
        <w:jc w:val="both"/>
        <w:rPr>
          <w:rFonts w:ascii="Times New Roman" w:hAnsi="Times New Roman" w:cs="Times New Roman"/>
          <w:b/>
          <w:bCs/>
          <w:color w:val="auto"/>
        </w:rPr>
      </w:pPr>
      <w:r w:rsidRPr="00EB02A9">
        <w:rPr>
          <w:rFonts w:ascii="Times New Roman" w:hAnsi="Times New Roman" w:cs="Times New Roman"/>
          <w:color w:val="auto"/>
        </w:rPr>
        <w:t>Основанием для начала административной процедуры является оповещение правообладателей (в</w:t>
      </w:r>
      <w:r w:rsidRPr="00EB02A9">
        <w:rPr>
          <w:rFonts w:ascii="Times New Roman" w:hAnsi="Times New Roman" w:cs="Times New Roman"/>
          <w:color w:val="auto"/>
          <w:lang w:eastAsia="en-US"/>
        </w:rPr>
        <w:t xml:space="preserve">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муниципальных нужд, подано одновременно с ходатайством об изъятии такого земельного участка для муниципальных нужд, выявление правообладателей земельных участков осуществляется в соответствии со статьями 56.4 и 56.5 ЗК РФ).</w:t>
      </w:r>
    </w:p>
    <w:p w:rsidR="00DA720B" w:rsidRPr="00EB02A9" w:rsidRDefault="00DA720B" w:rsidP="0005093E">
      <w:pPr>
        <w:pStyle w:val="ListParagraph"/>
        <w:numPr>
          <w:ilvl w:val="1"/>
          <w:numId w:val="33"/>
        </w:numPr>
        <w:tabs>
          <w:tab w:val="left" w:pos="1276"/>
        </w:tabs>
        <w:ind w:left="0" w:firstLine="710"/>
        <w:jc w:val="both"/>
        <w:rPr>
          <w:rFonts w:ascii="Times New Roman" w:hAnsi="Times New Roman" w:cs="Times New Roman"/>
          <w:color w:val="auto"/>
        </w:rPr>
      </w:pPr>
      <w:r w:rsidRPr="00EB02A9">
        <w:rPr>
          <w:rFonts w:ascii="Times New Roman" w:hAnsi="Times New Roman" w:cs="Times New Roman"/>
          <w:color w:val="auto"/>
        </w:rPr>
        <w:t>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rsidR="00DA720B" w:rsidRPr="00EB02A9" w:rsidRDefault="00DA720B" w:rsidP="00B7293C">
      <w:pPr>
        <w:pStyle w:val="ListParagraph"/>
        <w:widowControl/>
        <w:numPr>
          <w:ilvl w:val="1"/>
          <w:numId w:val="33"/>
        </w:numPr>
        <w:tabs>
          <w:tab w:val="left" w:pos="1276"/>
        </w:tabs>
        <w:autoSpaceDE w:val="0"/>
        <w:autoSpaceDN w:val="0"/>
        <w:adjustRightInd w:val="0"/>
        <w:ind w:left="0" w:firstLine="710"/>
        <w:jc w:val="both"/>
        <w:rPr>
          <w:rFonts w:ascii="Times New Roman" w:hAnsi="Times New Roman" w:cs="Times New Roman"/>
          <w:bCs/>
          <w:color w:val="auto"/>
        </w:rPr>
      </w:pPr>
      <w:r w:rsidRPr="00EB02A9">
        <w:rPr>
          <w:rFonts w:ascii="Times New Roman" w:hAnsi="Times New Roman" w:cs="Times New Roman"/>
          <w:color w:val="auto"/>
        </w:rPr>
        <w:t xml:space="preserve">Содержание административных действий: </w:t>
      </w:r>
    </w:p>
    <w:p w:rsidR="00DA720B" w:rsidRPr="00EB02A9" w:rsidRDefault="00DA720B" w:rsidP="0005093E">
      <w:pPr>
        <w:pStyle w:val="ListParagraph"/>
        <w:widowControl/>
        <w:autoSpaceDE w:val="0"/>
        <w:autoSpaceDN w:val="0"/>
        <w:adjustRightInd w:val="0"/>
        <w:ind w:left="0" w:firstLine="709"/>
        <w:jc w:val="both"/>
        <w:rPr>
          <w:rFonts w:ascii="Times New Roman" w:hAnsi="Times New Roman" w:cs="Times New Roman"/>
          <w:bCs/>
          <w:color w:val="auto"/>
        </w:rPr>
      </w:pPr>
      <w:r w:rsidRPr="00EB02A9">
        <w:rPr>
          <w:rFonts w:ascii="Times New Roman" w:hAnsi="Times New Roman" w:cs="Times New Roman"/>
          <w:bCs/>
          <w:color w:val="auto"/>
        </w:rPr>
        <w:t xml:space="preserve">Извещение правообладателей (в </w:t>
      </w:r>
      <w:r w:rsidRPr="00EB02A9">
        <w:rPr>
          <w:rFonts w:ascii="Times New Roman" w:hAnsi="Times New Roman" w:cs="Times New Roman"/>
          <w:color w:val="auto"/>
          <w:lang w:eastAsia="en-US"/>
        </w:rPr>
        <w:t>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муниципальных нужд, подано одновременно с ходатайством об изъятии такого земельного участка для муниципальных нужд, выявление правообладателей земельных участков осуществляется в соответствии со статьями 56.4 и 56.5 ЗК РФ).</w:t>
      </w:r>
    </w:p>
    <w:p w:rsidR="00DA720B" w:rsidRPr="00EB02A9" w:rsidRDefault="00DA720B" w:rsidP="0005093E">
      <w:pPr>
        <w:pStyle w:val="ListParagraph"/>
        <w:widowControl/>
        <w:autoSpaceDE w:val="0"/>
        <w:autoSpaceDN w:val="0"/>
        <w:adjustRightInd w:val="0"/>
        <w:ind w:left="0" w:firstLine="709"/>
        <w:jc w:val="both"/>
        <w:rPr>
          <w:rFonts w:ascii="Times New Roman" w:hAnsi="Times New Roman" w:cs="Times New Roman"/>
          <w:bCs/>
          <w:color w:val="auto"/>
        </w:rPr>
      </w:pPr>
      <w:r w:rsidRPr="00EB02A9">
        <w:rPr>
          <w:rFonts w:ascii="Times New Roman" w:hAnsi="Times New Roman" w:cs="Times New Roman"/>
          <w:color w:val="auto"/>
          <w:lang w:eastAsia="en-US"/>
        </w:rPr>
        <w:t>Срок выполнения административного действия – не менее 30 календарных дней (</w:t>
      </w:r>
      <w:r w:rsidRPr="00EB02A9">
        <w:rPr>
          <w:rFonts w:ascii="Times New Roman" w:hAnsi="Times New Roman" w:cs="Times New Roman"/>
          <w:bCs/>
          <w:color w:val="auto"/>
        </w:rPr>
        <w:t xml:space="preserve">в </w:t>
      </w:r>
      <w:r w:rsidRPr="00EB02A9">
        <w:rPr>
          <w:rFonts w:ascii="Times New Roman" w:hAnsi="Times New Roman" w:cs="Times New Roman"/>
          <w:color w:val="auto"/>
          <w:lang w:eastAsia="en-US"/>
        </w:rPr>
        <w:t>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муниципальных нужд, подано одновременно с ходатайством об изъятии такого земельного участка для муниципальных нужд, срок административного действия устанавливается в соответствии со статьей 56.4 ЗК РФ).</w:t>
      </w:r>
    </w:p>
    <w:p w:rsidR="00DA720B" w:rsidRPr="00EB02A9" w:rsidRDefault="00DA720B" w:rsidP="0005093E">
      <w:pPr>
        <w:pStyle w:val="ListParagraph"/>
        <w:widowControl/>
        <w:autoSpaceDE w:val="0"/>
        <w:autoSpaceDN w:val="0"/>
        <w:adjustRightInd w:val="0"/>
        <w:ind w:left="0" w:firstLine="709"/>
        <w:jc w:val="both"/>
        <w:rPr>
          <w:rFonts w:ascii="Times New Roman" w:hAnsi="Times New Roman" w:cs="Times New Roman"/>
          <w:bCs/>
          <w:color w:val="auto"/>
        </w:rPr>
      </w:pPr>
      <w:r w:rsidRPr="00EB02A9">
        <w:rPr>
          <w:rFonts w:ascii="Times New Roman" w:hAnsi="Times New Roman" w:cs="Times New Roman"/>
          <w:color w:val="auto"/>
          <w:lang w:eastAsia="en-US"/>
        </w:rPr>
        <w:t>Результат административного действия: разосланы оповещения правообладателям о возможном установлении сервитута.</w:t>
      </w:r>
    </w:p>
    <w:p w:rsidR="00DA720B" w:rsidRPr="00EB02A9" w:rsidRDefault="00DA720B" w:rsidP="0005093E">
      <w:pPr>
        <w:pStyle w:val="ListParagraph"/>
        <w:widowControl/>
        <w:autoSpaceDE w:val="0"/>
        <w:autoSpaceDN w:val="0"/>
        <w:adjustRightInd w:val="0"/>
        <w:ind w:left="0" w:firstLine="709"/>
        <w:jc w:val="both"/>
        <w:rPr>
          <w:rFonts w:ascii="Times New Roman" w:hAnsi="Times New Roman" w:cs="Times New Roman"/>
          <w:bCs/>
          <w:color w:val="auto"/>
        </w:rPr>
      </w:pPr>
      <w:r w:rsidRPr="00EB02A9">
        <w:rPr>
          <w:rFonts w:ascii="Times New Roman" w:hAnsi="Times New Roman" w:cs="Times New Roman"/>
          <w:color w:val="auto"/>
          <w:lang w:eastAsia="en-US"/>
        </w:rPr>
        <w:t>Подача правообладателями заявления об учете их прав.</w:t>
      </w:r>
    </w:p>
    <w:p w:rsidR="00DA720B" w:rsidRPr="00EB02A9" w:rsidRDefault="00DA720B" w:rsidP="0005093E">
      <w:pPr>
        <w:pStyle w:val="ListParagraph"/>
        <w:widowControl/>
        <w:autoSpaceDE w:val="0"/>
        <w:autoSpaceDN w:val="0"/>
        <w:adjustRightInd w:val="0"/>
        <w:ind w:left="0" w:firstLine="709"/>
        <w:jc w:val="both"/>
        <w:rPr>
          <w:rFonts w:ascii="Times New Roman" w:hAnsi="Times New Roman" w:cs="Times New Roman"/>
          <w:bCs/>
          <w:color w:val="auto"/>
        </w:rPr>
      </w:pPr>
      <w:r w:rsidRPr="00EB02A9">
        <w:rPr>
          <w:rFonts w:ascii="Times New Roman" w:hAnsi="Times New Roman" w:cs="Times New Roman"/>
          <w:color w:val="auto"/>
          <w:lang w:eastAsia="en-US"/>
        </w:rPr>
        <w:t>Срок выполнения административного действия – от 30 календарных дней до 45 календарных дней (</w:t>
      </w:r>
      <w:r w:rsidRPr="00EB02A9">
        <w:rPr>
          <w:rFonts w:ascii="Times New Roman" w:hAnsi="Times New Roman" w:cs="Times New Roman"/>
          <w:bCs/>
          <w:color w:val="auto"/>
        </w:rPr>
        <w:t xml:space="preserve">в </w:t>
      </w:r>
      <w:r w:rsidRPr="00EB02A9">
        <w:rPr>
          <w:rFonts w:ascii="Times New Roman" w:hAnsi="Times New Roman" w:cs="Times New Roman"/>
          <w:color w:val="auto"/>
          <w:lang w:eastAsia="en-US"/>
        </w:rPr>
        <w:t>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муниципальных нужд, подано одновременно с ходатайством об изъятии такого земельного участка для муниципальных нужд, срок административного действия устанавливается в соответствии со статьей 56.5 ЗК РФ).</w:t>
      </w:r>
    </w:p>
    <w:p w:rsidR="00DA720B" w:rsidRPr="00EB02A9" w:rsidRDefault="00DA720B" w:rsidP="0005093E">
      <w:pPr>
        <w:pStyle w:val="ListParagraph"/>
        <w:widowControl/>
        <w:tabs>
          <w:tab w:val="left" w:pos="1418"/>
        </w:tabs>
        <w:autoSpaceDE w:val="0"/>
        <w:autoSpaceDN w:val="0"/>
        <w:adjustRightInd w:val="0"/>
        <w:ind w:left="0" w:firstLine="709"/>
        <w:jc w:val="both"/>
        <w:rPr>
          <w:rFonts w:ascii="Times New Roman" w:hAnsi="Times New Roman" w:cs="Times New Roman"/>
          <w:bCs/>
          <w:color w:val="auto"/>
        </w:rPr>
      </w:pPr>
      <w:r w:rsidRPr="00EB02A9">
        <w:rPr>
          <w:rFonts w:ascii="Times New Roman" w:hAnsi="Times New Roman" w:cs="Times New Roman"/>
          <w:bCs/>
          <w:color w:val="auto"/>
        </w:rPr>
        <w:t>Результат административного действия: получены заявления об учете прав правообладателей.</w:t>
      </w:r>
    </w:p>
    <w:p w:rsidR="00DA720B" w:rsidRPr="00EB02A9" w:rsidRDefault="00DA720B" w:rsidP="0005093E">
      <w:pPr>
        <w:pStyle w:val="ListParagraph"/>
        <w:widowControl/>
        <w:numPr>
          <w:ilvl w:val="1"/>
          <w:numId w:val="33"/>
        </w:numPr>
        <w:tabs>
          <w:tab w:val="left" w:pos="1276"/>
        </w:tabs>
        <w:autoSpaceDE w:val="0"/>
        <w:autoSpaceDN w:val="0"/>
        <w:adjustRightInd w:val="0"/>
        <w:ind w:left="0" w:firstLine="710"/>
        <w:jc w:val="both"/>
        <w:rPr>
          <w:rFonts w:ascii="Times New Roman" w:hAnsi="Times New Roman" w:cs="Times New Roman"/>
          <w:bCs/>
          <w:color w:val="auto"/>
        </w:rPr>
      </w:pPr>
      <w:r w:rsidRPr="00EB02A9">
        <w:rPr>
          <w:rFonts w:ascii="Times New Roman" w:hAnsi="Times New Roman" w:cs="Times New Roman"/>
          <w:bCs/>
          <w:color w:val="auto"/>
        </w:rPr>
        <w:t>Критерии принятия решения: наличие заявлений об учете прав правообладателей.</w:t>
      </w:r>
    </w:p>
    <w:p w:rsidR="00DA720B" w:rsidRPr="00EB02A9" w:rsidRDefault="00DA720B" w:rsidP="0005093E">
      <w:pPr>
        <w:pStyle w:val="ListParagraph"/>
        <w:widowControl/>
        <w:numPr>
          <w:ilvl w:val="1"/>
          <w:numId w:val="33"/>
        </w:numPr>
        <w:tabs>
          <w:tab w:val="left" w:pos="1276"/>
        </w:tabs>
        <w:autoSpaceDE w:val="0"/>
        <w:autoSpaceDN w:val="0"/>
        <w:adjustRightInd w:val="0"/>
        <w:ind w:left="0" w:firstLine="710"/>
        <w:jc w:val="both"/>
        <w:rPr>
          <w:rFonts w:ascii="Times New Roman" w:hAnsi="Times New Roman" w:cs="Times New Roman"/>
          <w:bCs/>
          <w:color w:val="auto"/>
        </w:rPr>
      </w:pPr>
      <w:r w:rsidRPr="00EB02A9">
        <w:rPr>
          <w:rFonts w:ascii="Times New Roman" w:hAnsi="Times New Roman" w:cs="Times New Roman"/>
          <w:bCs/>
          <w:color w:val="auto"/>
        </w:rPr>
        <w:t xml:space="preserve">Способ фиксации результата: </w:t>
      </w:r>
      <w:r w:rsidRPr="00EB02A9">
        <w:rPr>
          <w:rFonts w:ascii="Times New Roman" w:hAnsi="Times New Roman" w:cs="Times New Roman"/>
          <w:color w:val="auto"/>
        </w:rPr>
        <w:t>регистрация документов в журнале учета входящих документов</w:t>
      </w:r>
      <w:r w:rsidRPr="00EB02A9">
        <w:rPr>
          <w:rFonts w:ascii="Times New Roman" w:hAnsi="Times New Roman" w:cs="Times New Roman"/>
          <w:bCs/>
          <w:color w:val="auto"/>
        </w:rPr>
        <w:t>.</w:t>
      </w:r>
    </w:p>
    <w:p w:rsidR="00DA720B" w:rsidRPr="00EB02A9" w:rsidRDefault="00DA720B" w:rsidP="00251FA3">
      <w:pPr>
        <w:pStyle w:val="ListParagraph"/>
        <w:widowControl/>
        <w:tabs>
          <w:tab w:val="left" w:pos="1276"/>
        </w:tabs>
        <w:autoSpaceDE w:val="0"/>
        <w:autoSpaceDN w:val="0"/>
        <w:adjustRightInd w:val="0"/>
        <w:ind w:left="710"/>
        <w:jc w:val="both"/>
        <w:rPr>
          <w:rFonts w:ascii="Times New Roman" w:hAnsi="Times New Roman" w:cs="Times New Roman"/>
          <w:bCs/>
          <w:color w:val="FF0000"/>
        </w:rPr>
      </w:pPr>
    </w:p>
    <w:p w:rsidR="00DA720B" w:rsidRPr="00EB02A9" w:rsidRDefault="00DA720B" w:rsidP="00C23857">
      <w:pPr>
        <w:pStyle w:val="1"/>
        <w:numPr>
          <w:ilvl w:val="0"/>
          <w:numId w:val="34"/>
        </w:numPr>
        <w:tabs>
          <w:tab w:val="left" w:pos="1134"/>
        </w:tabs>
        <w:ind w:left="0" w:firstLine="709"/>
        <w:jc w:val="center"/>
        <w:rPr>
          <w:b/>
          <w:sz w:val="24"/>
          <w:szCs w:val="24"/>
        </w:rPr>
      </w:pPr>
      <w:r w:rsidRPr="00EB02A9">
        <w:rPr>
          <w:b/>
          <w:sz w:val="24"/>
          <w:szCs w:val="24"/>
        </w:rPr>
        <w:t>Рассмотрение документов и сведений</w:t>
      </w:r>
    </w:p>
    <w:p w:rsidR="00DA720B" w:rsidRPr="00EB02A9" w:rsidRDefault="00DA720B" w:rsidP="0005093E">
      <w:pPr>
        <w:pStyle w:val="ListParagraph"/>
        <w:numPr>
          <w:ilvl w:val="1"/>
          <w:numId w:val="34"/>
        </w:numPr>
        <w:tabs>
          <w:tab w:val="left" w:pos="1276"/>
        </w:tabs>
        <w:ind w:left="0" w:firstLine="710"/>
        <w:jc w:val="both"/>
        <w:rPr>
          <w:rFonts w:ascii="Times New Roman" w:hAnsi="Times New Roman" w:cs="Times New Roman"/>
          <w:color w:val="auto"/>
        </w:rPr>
      </w:pPr>
      <w:r w:rsidRPr="00EB02A9">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DA720B" w:rsidRPr="00EB02A9" w:rsidRDefault="00DA720B" w:rsidP="006D3DB3">
      <w:pPr>
        <w:tabs>
          <w:tab w:val="left" w:pos="1276"/>
        </w:tabs>
        <w:ind w:firstLine="710"/>
        <w:jc w:val="both"/>
        <w:rPr>
          <w:rFonts w:ascii="Times New Roman" w:hAnsi="Times New Roman" w:cs="Times New Roman"/>
          <w:color w:val="auto"/>
        </w:rPr>
      </w:pPr>
      <w:r w:rsidRPr="00EB02A9">
        <w:rPr>
          <w:rFonts w:ascii="Times New Roman" w:hAnsi="Times New Roman" w:cs="Times New Roman"/>
          <w:color w:val="auto"/>
        </w:rPr>
        <w:t>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rsidR="00DA720B" w:rsidRPr="00EB02A9" w:rsidRDefault="00DA720B" w:rsidP="006D3DB3">
      <w:pPr>
        <w:tabs>
          <w:tab w:val="left" w:pos="1276"/>
        </w:tabs>
        <w:ind w:firstLine="710"/>
        <w:jc w:val="both"/>
        <w:rPr>
          <w:rFonts w:ascii="Times New Roman" w:hAnsi="Times New Roman" w:cs="Times New Roman"/>
          <w:color w:val="auto"/>
        </w:rPr>
      </w:pPr>
      <w:r w:rsidRPr="00EB02A9">
        <w:rPr>
          <w:rFonts w:ascii="Times New Roman" w:hAnsi="Times New Roman" w:cs="Times New Roman"/>
          <w:color w:val="auto"/>
        </w:rPr>
        <w:t>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DA720B" w:rsidRPr="00EB02A9" w:rsidRDefault="00DA720B" w:rsidP="006D3DB3">
      <w:pPr>
        <w:tabs>
          <w:tab w:val="left" w:pos="1276"/>
        </w:tabs>
        <w:ind w:firstLine="710"/>
        <w:jc w:val="both"/>
        <w:rPr>
          <w:rFonts w:ascii="Times New Roman" w:hAnsi="Times New Roman" w:cs="Times New Roman"/>
          <w:color w:val="auto"/>
        </w:rPr>
      </w:pPr>
      <w:r w:rsidRPr="00EB02A9">
        <w:rPr>
          <w:rFonts w:ascii="Times New Roman" w:hAnsi="Times New Roman" w:cs="Times New Roman"/>
          <w:color w:val="auto"/>
        </w:rPr>
        <w:t>Критерием принятия решения является: наличие или отсутствие оснований для отказа в предоставлении муниципальной услуги, предусмотренных пунктом 13.2 настоящего Административного регламента.</w:t>
      </w:r>
    </w:p>
    <w:p w:rsidR="00DA720B" w:rsidRPr="00EB02A9" w:rsidRDefault="00DA720B" w:rsidP="006D3DB3">
      <w:pPr>
        <w:tabs>
          <w:tab w:val="left" w:pos="1276"/>
        </w:tabs>
        <w:ind w:firstLine="710"/>
        <w:jc w:val="both"/>
        <w:rPr>
          <w:rFonts w:ascii="Times New Roman" w:hAnsi="Times New Roman" w:cs="Times New Roman"/>
          <w:color w:val="auto"/>
        </w:rPr>
      </w:pPr>
      <w:r w:rsidRPr="00EB02A9">
        <w:rPr>
          <w:rFonts w:ascii="Times New Roman" w:hAnsi="Times New Roman" w:cs="Times New Roman"/>
          <w:color w:val="auto"/>
        </w:rPr>
        <w:t>Результатом осуществления административной процедуры является: подготовка проекта результата предоставления муниципальной услуги.</w:t>
      </w:r>
    </w:p>
    <w:p w:rsidR="00DA720B" w:rsidRPr="00EB02A9" w:rsidRDefault="00DA720B" w:rsidP="006D3DB3">
      <w:pPr>
        <w:tabs>
          <w:tab w:val="left" w:pos="1276"/>
        </w:tabs>
        <w:ind w:firstLine="710"/>
        <w:jc w:val="both"/>
        <w:rPr>
          <w:rFonts w:ascii="Times New Roman" w:hAnsi="Times New Roman" w:cs="Times New Roman"/>
          <w:color w:val="auto"/>
        </w:rPr>
      </w:pPr>
      <w:r w:rsidRPr="00EB02A9">
        <w:rPr>
          <w:rFonts w:ascii="Times New Roman" w:hAnsi="Times New Roman" w:cs="Times New Roman"/>
          <w:color w:val="auto"/>
        </w:rPr>
        <w:t>Срок осуществления административной процедуры составляет – до 2 рабочих дней.</w:t>
      </w:r>
    </w:p>
    <w:p w:rsidR="00DA720B" w:rsidRPr="00EB02A9" w:rsidRDefault="00DA720B" w:rsidP="006D3DB3">
      <w:pPr>
        <w:tabs>
          <w:tab w:val="left" w:pos="1276"/>
        </w:tabs>
        <w:autoSpaceDE w:val="0"/>
        <w:autoSpaceDN w:val="0"/>
        <w:adjustRightInd w:val="0"/>
        <w:ind w:firstLine="710"/>
        <w:jc w:val="both"/>
        <w:rPr>
          <w:rFonts w:ascii="Times New Roman" w:hAnsi="Times New Roman" w:cs="Times New Roman"/>
          <w:color w:val="auto"/>
        </w:rPr>
      </w:pPr>
      <w:r w:rsidRPr="00EB02A9">
        <w:rPr>
          <w:rFonts w:ascii="Times New Roman" w:hAnsi="Times New Roman" w:cs="Times New Roman"/>
          <w:color w:val="auto"/>
        </w:rPr>
        <w:t>Способ фиксации: проект результата предоставления муниципальной услуги.</w:t>
      </w:r>
    </w:p>
    <w:p w:rsidR="00DA720B" w:rsidRPr="00EB02A9" w:rsidRDefault="00DA720B" w:rsidP="006D3DB3">
      <w:pPr>
        <w:tabs>
          <w:tab w:val="left" w:pos="1276"/>
        </w:tabs>
        <w:autoSpaceDE w:val="0"/>
        <w:autoSpaceDN w:val="0"/>
        <w:adjustRightInd w:val="0"/>
        <w:ind w:firstLine="710"/>
        <w:jc w:val="both"/>
        <w:rPr>
          <w:rFonts w:ascii="Times New Roman" w:hAnsi="Times New Roman" w:cs="Times New Roman"/>
          <w:color w:val="auto"/>
        </w:rPr>
      </w:pPr>
    </w:p>
    <w:p w:rsidR="00DA720B" w:rsidRPr="00EB02A9" w:rsidRDefault="00DA720B" w:rsidP="00C23857">
      <w:pPr>
        <w:pStyle w:val="20"/>
        <w:keepNext/>
        <w:keepLines/>
        <w:numPr>
          <w:ilvl w:val="0"/>
          <w:numId w:val="34"/>
        </w:numPr>
        <w:tabs>
          <w:tab w:val="left" w:pos="1134"/>
        </w:tabs>
        <w:spacing w:after="0"/>
        <w:ind w:left="0" w:firstLine="709"/>
        <w:rPr>
          <w:sz w:val="24"/>
          <w:szCs w:val="24"/>
        </w:rPr>
      </w:pPr>
      <w:r w:rsidRPr="00EB02A9">
        <w:rPr>
          <w:sz w:val="24"/>
          <w:szCs w:val="24"/>
        </w:rPr>
        <w:t>Принятие решения</w:t>
      </w:r>
    </w:p>
    <w:p w:rsidR="00DA720B" w:rsidRPr="00EB02A9" w:rsidRDefault="00DA720B" w:rsidP="00C23857">
      <w:pPr>
        <w:pStyle w:val="ListParagraph"/>
        <w:numPr>
          <w:ilvl w:val="1"/>
          <w:numId w:val="34"/>
        </w:numPr>
        <w:tabs>
          <w:tab w:val="left" w:pos="1276"/>
        </w:tabs>
        <w:ind w:left="0" w:firstLine="710"/>
        <w:jc w:val="both"/>
        <w:rPr>
          <w:rFonts w:ascii="Times New Roman" w:hAnsi="Times New Roman" w:cs="Times New Roman"/>
        </w:rPr>
      </w:pPr>
      <w:r w:rsidRPr="00EB02A9">
        <w:rPr>
          <w:rFonts w:ascii="Times New Roman" w:hAnsi="Times New Roman" w:cs="Times New Roman"/>
        </w:rPr>
        <w:t xml:space="preserve">Основанием для начала административной процедуры является поступивший должностному лицу, проект результата предоставления муниципальной услуги. </w:t>
      </w:r>
    </w:p>
    <w:p w:rsidR="00DA720B" w:rsidRPr="00EB02A9" w:rsidRDefault="00DA720B" w:rsidP="00C23857">
      <w:pPr>
        <w:pStyle w:val="ListParagraph"/>
        <w:numPr>
          <w:ilvl w:val="1"/>
          <w:numId w:val="34"/>
        </w:numPr>
        <w:tabs>
          <w:tab w:val="left" w:pos="1276"/>
        </w:tabs>
        <w:ind w:left="0" w:firstLine="710"/>
        <w:jc w:val="both"/>
        <w:rPr>
          <w:rFonts w:ascii="Times New Roman" w:hAnsi="Times New Roman" w:cs="Times New Roman"/>
        </w:rPr>
      </w:pPr>
      <w:r w:rsidRPr="00EB02A9">
        <w:rPr>
          <w:rFonts w:ascii="Times New Roman" w:hAnsi="Times New Roman" w:cs="Times New Roman"/>
        </w:rPr>
        <w:t>Ответственные за выполнение административной процедуры: 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лицо.</w:t>
      </w:r>
    </w:p>
    <w:p w:rsidR="00DA720B" w:rsidRPr="00EB02A9" w:rsidRDefault="00DA720B" w:rsidP="00C23857">
      <w:pPr>
        <w:pStyle w:val="ListParagraph"/>
        <w:numPr>
          <w:ilvl w:val="1"/>
          <w:numId w:val="34"/>
        </w:numPr>
        <w:tabs>
          <w:tab w:val="left" w:pos="1276"/>
        </w:tabs>
        <w:ind w:left="0" w:firstLine="709"/>
        <w:jc w:val="both"/>
        <w:rPr>
          <w:rFonts w:ascii="Times New Roman" w:hAnsi="Times New Roman" w:cs="Times New Roman"/>
        </w:rPr>
      </w:pPr>
      <w:r w:rsidRPr="00EB02A9">
        <w:rPr>
          <w:rFonts w:ascii="Times New Roman" w:hAnsi="Times New Roman" w:cs="Times New Roman"/>
        </w:rPr>
        <w:t>Ответственное лицо</w:t>
      </w:r>
      <w:r>
        <w:rPr>
          <w:rFonts w:ascii="Times New Roman" w:hAnsi="Times New Roman" w:cs="Times New Roman"/>
        </w:rPr>
        <w:t xml:space="preserve"> </w:t>
      </w:r>
      <w:r w:rsidRPr="00EB02A9">
        <w:rPr>
          <w:rFonts w:ascii="Times New Roman" w:hAnsi="Times New Roman" w:cs="Times New Roman"/>
        </w:rPr>
        <w:t>принимает решение о предоставлении или об отказе в предоставлении муниципальной услуги.</w:t>
      </w:r>
    </w:p>
    <w:p w:rsidR="00DA720B" w:rsidRPr="00EB02A9" w:rsidRDefault="00DA720B" w:rsidP="00B13A42">
      <w:pPr>
        <w:tabs>
          <w:tab w:val="left" w:pos="1276"/>
        </w:tabs>
        <w:ind w:firstLine="710"/>
        <w:jc w:val="both"/>
        <w:rPr>
          <w:rFonts w:ascii="Times New Roman" w:hAnsi="Times New Roman" w:cs="Times New Roman"/>
        </w:rPr>
      </w:pPr>
      <w:r w:rsidRPr="00EB02A9">
        <w:rPr>
          <w:rFonts w:ascii="Times New Roman" w:hAnsi="Times New Roman" w:cs="Times New Roman"/>
        </w:rPr>
        <w:t>Критерием принятия решения является: наличие или отсутствие оснований для предоставления муниципальной услуги.</w:t>
      </w:r>
    </w:p>
    <w:p w:rsidR="00DA720B" w:rsidRPr="00EB02A9" w:rsidRDefault="00DA720B" w:rsidP="00B13A42">
      <w:pPr>
        <w:tabs>
          <w:tab w:val="left" w:pos="1276"/>
        </w:tabs>
        <w:ind w:firstLine="710"/>
        <w:jc w:val="both"/>
        <w:rPr>
          <w:rFonts w:ascii="Times New Roman" w:hAnsi="Times New Roman" w:cs="Times New Roman"/>
        </w:rPr>
      </w:pPr>
      <w:r w:rsidRPr="00EB02A9">
        <w:rPr>
          <w:rFonts w:ascii="Times New Roman" w:hAnsi="Times New Roman" w:cs="Times New Roman"/>
        </w:rPr>
        <w:t>Результатом осуществления административной</w:t>
      </w:r>
      <w:r>
        <w:rPr>
          <w:rFonts w:ascii="Times New Roman" w:hAnsi="Times New Roman" w:cs="Times New Roman"/>
        </w:rPr>
        <w:t xml:space="preserve"> </w:t>
      </w:r>
      <w:r w:rsidRPr="00EB02A9">
        <w:rPr>
          <w:rFonts w:ascii="Times New Roman" w:hAnsi="Times New Roman" w:cs="Times New Roman"/>
        </w:rPr>
        <w:t xml:space="preserve">процедуры является: </w:t>
      </w:r>
    </w:p>
    <w:p w:rsidR="00DA720B" w:rsidRPr="00EB02A9" w:rsidRDefault="00DA720B" w:rsidP="00B13A42">
      <w:pPr>
        <w:tabs>
          <w:tab w:val="left" w:pos="1276"/>
        </w:tabs>
        <w:ind w:firstLine="710"/>
        <w:jc w:val="both"/>
        <w:rPr>
          <w:rFonts w:ascii="Times New Roman" w:hAnsi="Times New Roman" w:cs="Times New Roman"/>
        </w:rPr>
      </w:pPr>
      <w:r w:rsidRPr="00EB02A9">
        <w:rPr>
          <w:rFonts w:ascii="Times New Roman" w:hAnsi="Times New Roman" w:cs="Times New Roman"/>
        </w:rPr>
        <w:t>- Результат предоставления муниципальной услуги по форме, приведенной в Приложении № 1к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 Уведомление об отказе в предоставлении муниципальной услуги, приведенное в Приложении № 2 к Административному регламенту подписанное усиленной квалифицированной подписью руководителя Уполномоченного органа или иного уполномоченного им лица</w:t>
      </w:r>
    </w:p>
    <w:p w:rsidR="00DA720B" w:rsidRPr="00EB02A9" w:rsidRDefault="00DA720B" w:rsidP="00B13A42">
      <w:pPr>
        <w:tabs>
          <w:tab w:val="left" w:pos="1276"/>
        </w:tabs>
        <w:ind w:firstLine="710"/>
        <w:jc w:val="both"/>
        <w:rPr>
          <w:rFonts w:ascii="Times New Roman" w:hAnsi="Times New Roman" w:cs="Times New Roman"/>
        </w:rPr>
      </w:pPr>
      <w:r w:rsidRPr="00EB02A9">
        <w:rPr>
          <w:rFonts w:ascii="Times New Roman" w:hAnsi="Times New Roman" w:cs="Times New Roman"/>
        </w:rPr>
        <w:t xml:space="preserve">Срок осуществления административной процедуры – в день рассмотрения документов и сведений. </w:t>
      </w:r>
    </w:p>
    <w:p w:rsidR="00DA720B" w:rsidRPr="00EB02A9" w:rsidRDefault="00DA720B" w:rsidP="00B13A42">
      <w:pPr>
        <w:tabs>
          <w:tab w:val="left" w:pos="1276"/>
        </w:tabs>
        <w:ind w:firstLine="710"/>
        <w:jc w:val="both"/>
        <w:rPr>
          <w:rFonts w:ascii="Times New Roman" w:hAnsi="Times New Roman" w:cs="Times New Roman"/>
        </w:rPr>
      </w:pPr>
      <w:r w:rsidRPr="00EB02A9">
        <w:rPr>
          <w:rFonts w:ascii="Times New Roman" w:hAnsi="Times New Roman" w:cs="Times New Roman"/>
        </w:rPr>
        <w:t>Способ фиксации: подписанный результат предоставления муниципальной услуги.</w:t>
      </w:r>
    </w:p>
    <w:p w:rsidR="00DA720B" w:rsidRPr="00EB02A9" w:rsidRDefault="00DA720B" w:rsidP="006D3DB3">
      <w:pPr>
        <w:tabs>
          <w:tab w:val="left" w:pos="1276"/>
        </w:tabs>
        <w:autoSpaceDE w:val="0"/>
        <w:autoSpaceDN w:val="0"/>
        <w:adjustRightInd w:val="0"/>
        <w:ind w:firstLine="710"/>
        <w:jc w:val="both"/>
        <w:rPr>
          <w:rFonts w:ascii="Times New Roman" w:hAnsi="Times New Roman" w:cs="Times New Roman"/>
          <w:color w:val="auto"/>
        </w:rPr>
      </w:pPr>
    </w:p>
    <w:p w:rsidR="00DA720B" w:rsidRPr="00EB02A9" w:rsidRDefault="00DA720B" w:rsidP="00C23857">
      <w:pPr>
        <w:pStyle w:val="ListParagraph"/>
        <w:numPr>
          <w:ilvl w:val="0"/>
          <w:numId w:val="34"/>
        </w:numPr>
        <w:tabs>
          <w:tab w:val="left" w:pos="426"/>
        </w:tabs>
        <w:ind w:left="0" w:firstLine="0"/>
        <w:jc w:val="center"/>
        <w:rPr>
          <w:rFonts w:ascii="Times New Roman" w:hAnsi="Times New Roman" w:cs="Times New Roman"/>
          <w:b/>
          <w:color w:val="auto"/>
        </w:rPr>
      </w:pPr>
      <w:r w:rsidRPr="00EB02A9">
        <w:rPr>
          <w:rFonts w:ascii="Times New Roman" w:hAnsi="Times New Roman" w:cs="Times New Roman"/>
          <w:b/>
          <w:color w:val="auto"/>
        </w:rPr>
        <w:t>Выдача результата</w:t>
      </w:r>
    </w:p>
    <w:p w:rsidR="00DA720B" w:rsidRPr="00EB02A9" w:rsidRDefault="00DA720B" w:rsidP="00C23857">
      <w:pPr>
        <w:pStyle w:val="ListParagraph"/>
        <w:numPr>
          <w:ilvl w:val="1"/>
          <w:numId w:val="35"/>
        </w:numPr>
        <w:tabs>
          <w:tab w:val="left" w:pos="1276"/>
        </w:tabs>
        <w:ind w:left="0" w:firstLine="710"/>
        <w:jc w:val="both"/>
        <w:rPr>
          <w:rFonts w:ascii="Times New Roman" w:hAnsi="Times New Roman" w:cs="Times New Roman"/>
          <w:bCs/>
        </w:rPr>
      </w:pPr>
      <w:r w:rsidRPr="00EB02A9">
        <w:rPr>
          <w:rFonts w:ascii="Times New Roman" w:hAnsi="Times New Roman" w:cs="Times New Roman"/>
        </w:rPr>
        <w:t>Основанием для начала административной процедуры является формирование и регистрация результата предоставления муниципальной услуги, указанного в пункте 6.1 Административного регламента, в форме электронного документа посредством ПГС ЕПГУ.</w:t>
      </w:r>
    </w:p>
    <w:p w:rsidR="00DA720B" w:rsidRPr="00EB02A9" w:rsidRDefault="00DA720B" w:rsidP="00C23857">
      <w:pPr>
        <w:autoSpaceDE w:val="0"/>
        <w:autoSpaceDN w:val="0"/>
        <w:adjustRightInd w:val="0"/>
        <w:ind w:firstLine="709"/>
        <w:jc w:val="both"/>
        <w:rPr>
          <w:rFonts w:ascii="Times New Roman" w:hAnsi="Times New Roman" w:cs="Times New Roman"/>
          <w:color w:val="auto"/>
        </w:rPr>
      </w:pPr>
      <w:r w:rsidRPr="00EB02A9">
        <w:rPr>
          <w:rFonts w:ascii="Times New Roman" w:hAnsi="Times New Roman" w:cs="Times New Roman"/>
          <w:color w:val="auto"/>
        </w:rPr>
        <w:t>Ответственный за выполнение административной процедуры: должностное лицо Уполномоченного органа, ответственное за предоставление муниципальной услуги.</w:t>
      </w:r>
    </w:p>
    <w:p w:rsidR="00DA720B" w:rsidRPr="00EB02A9" w:rsidRDefault="00DA720B" w:rsidP="00C23857">
      <w:pPr>
        <w:tabs>
          <w:tab w:val="left" w:pos="1276"/>
        </w:tabs>
        <w:autoSpaceDE w:val="0"/>
        <w:autoSpaceDN w:val="0"/>
        <w:adjustRightInd w:val="0"/>
        <w:ind w:firstLine="709"/>
        <w:jc w:val="both"/>
        <w:rPr>
          <w:rFonts w:ascii="Times New Roman" w:hAnsi="Times New Roman" w:cs="Times New Roman"/>
        </w:rPr>
      </w:pPr>
      <w:r w:rsidRPr="00EB02A9">
        <w:rPr>
          <w:rFonts w:ascii="Times New Roman" w:hAnsi="Times New Roman" w:cs="Times New Roman"/>
          <w:color w:val="auto"/>
        </w:rPr>
        <w:t>28.2.</w:t>
      </w:r>
      <w:r w:rsidRPr="00EB02A9">
        <w:rPr>
          <w:rFonts w:ascii="Times New Roman" w:hAnsi="Times New Roman" w:cs="Times New Roman"/>
          <w:color w:val="auto"/>
        </w:rPr>
        <w:tab/>
        <w:t xml:space="preserve">Перечень административных действий, осуществляемых ответственным </w:t>
      </w:r>
      <w:r w:rsidRPr="00EB02A9">
        <w:rPr>
          <w:rFonts w:ascii="Times New Roman" w:hAnsi="Times New Roman" w:cs="Times New Roman"/>
        </w:rPr>
        <w:t>должностным лицом:</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28.2.1. Регистрация результата предоставления муниципальной услуги.</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Критерии принятия решения: принятое решение о предоставлении/отказе в предоставлении муниципальной услуги.</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 xml:space="preserve">Результатом осуществления административного действия является: внесение сведений о конечном результате предоставления муниципальной услуги. </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Срок осуществления административного действия – после окончания процедуры принятия решения (в общий срок предоставления муниципальной услуги не включается).</w:t>
      </w:r>
    </w:p>
    <w:p w:rsidR="00DA720B" w:rsidRPr="00EB02A9" w:rsidRDefault="00DA720B" w:rsidP="00C23857">
      <w:pPr>
        <w:pStyle w:val="ListParagraph"/>
        <w:ind w:left="0" w:firstLine="709"/>
        <w:jc w:val="both"/>
        <w:rPr>
          <w:rFonts w:ascii="Times New Roman" w:hAnsi="Times New Roman" w:cs="Times New Roman"/>
          <w:color w:val="auto"/>
        </w:rPr>
      </w:pPr>
      <w:r w:rsidRPr="00EB02A9">
        <w:rPr>
          <w:rFonts w:ascii="Times New Roman" w:hAnsi="Times New Roman" w:cs="Times New Roman"/>
          <w:color w:val="auto"/>
        </w:rPr>
        <w:t>28.2.2. Направление в многофункциональный центр предоставления государственных и муниципальных услуг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DA720B" w:rsidRPr="00EB02A9" w:rsidRDefault="00DA720B" w:rsidP="00C23857">
      <w:pPr>
        <w:ind w:firstLine="709"/>
        <w:jc w:val="both"/>
        <w:rPr>
          <w:rFonts w:ascii="Times New Roman" w:hAnsi="Times New Roman" w:cs="Times New Roman"/>
          <w:color w:val="auto"/>
        </w:rPr>
      </w:pPr>
      <w:r w:rsidRPr="00EB02A9">
        <w:rPr>
          <w:rFonts w:ascii="Times New Roman" w:hAnsi="Times New Roman" w:cs="Times New Roman"/>
          <w:color w:val="auto"/>
        </w:rPr>
        <w:t>Срок осуществления административной процедуры: установлен соглашением о взаимодействии между Уполномоченным органом и многофункциональным центром.</w:t>
      </w:r>
    </w:p>
    <w:p w:rsidR="00DA720B" w:rsidRPr="00EB02A9" w:rsidRDefault="00DA720B" w:rsidP="00C23857">
      <w:pPr>
        <w:ind w:firstLine="709"/>
        <w:jc w:val="both"/>
        <w:rPr>
          <w:rFonts w:ascii="Times New Roman" w:hAnsi="Times New Roman" w:cs="Times New Roman"/>
          <w:color w:val="auto"/>
        </w:rPr>
      </w:pPr>
      <w:r w:rsidRPr="00EB02A9">
        <w:rPr>
          <w:rFonts w:ascii="Times New Roman" w:hAnsi="Times New Roman" w:cs="Times New Roman"/>
          <w:color w:val="auto"/>
        </w:rPr>
        <w:t>Место выполнения административного действия/используемая информационная система: Уполномоченный орган и АИС МФЦ.</w:t>
      </w:r>
    </w:p>
    <w:p w:rsidR="00DA720B" w:rsidRPr="00EB02A9" w:rsidRDefault="00DA720B" w:rsidP="00C23857">
      <w:pPr>
        <w:ind w:firstLine="709"/>
        <w:jc w:val="both"/>
        <w:rPr>
          <w:rFonts w:ascii="Times New Roman" w:hAnsi="Times New Roman" w:cs="Times New Roman"/>
          <w:color w:val="auto"/>
        </w:rPr>
      </w:pPr>
      <w:r w:rsidRPr="00EB02A9">
        <w:rPr>
          <w:rFonts w:ascii="Times New Roman" w:hAnsi="Times New Roman" w:cs="Times New Roman"/>
          <w:color w:val="auto"/>
        </w:rPr>
        <w:t>Критерием принятия решения является: указание заявителем в Запросе способа выдачи результата предоставления муниципальной услуги в многофункциональном центре, а также подача Запроса через многофункциональный центр.</w:t>
      </w:r>
    </w:p>
    <w:p w:rsidR="00DA720B" w:rsidRPr="00EB02A9" w:rsidRDefault="00DA720B" w:rsidP="00C23857">
      <w:pPr>
        <w:ind w:firstLine="709"/>
        <w:jc w:val="both"/>
        <w:rPr>
          <w:rFonts w:ascii="Times New Roman" w:hAnsi="Times New Roman" w:cs="Times New Roman"/>
          <w:color w:val="auto"/>
        </w:rPr>
      </w:pPr>
      <w:r w:rsidRPr="00EB02A9">
        <w:rPr>
          <w:rFonts w:ascii="Times New Roman" w:hAnsi="Times New Roman" w:cs="Times New Roman"/>
          <w:color w:val="auto"/>
        </w:rPr>
        <w:t xml:space="preserve">Результатом осуществления административного действия является: </w:t>
      </w:r>
    </w:p>
    <w:p w:rsidR="00DA720B" w:rsidRPr="00EB02A9" w:rsidRDefault="00DA720B" w:rsidP="00C23857">
      <w:pPr>
        <w:ind w:firstLine="709"/>
        <w:jc w:val="both"/>
        <w:rPr>
          <w:rFonts w:ascii="Times New Roman" w:hAnsi="Times New Roman" w:cs="Times New Roman"/>
          <w:color w:val="auto"/>
        </w:rPr>
      </w:pPr>
      <w:r w:rsidRPr="00EB02A9">
        <w:rPr>
          <w:rFonts w:ascii="Times New Roman" w:hAnsi="Times New Roman" w:cs="Times New Roman"/>
          <w:color w:val="auto"/>
        </w:rPr>
        <w:t xml:space="preserve">- выдача результата предоставления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DA720B" w:rsidRPr="00EB02A9" w:rsidRDefault="00DA720B" w:rsidP="00C23857">
      <w:pPr>
        <w:ind w:firstLine="709"/>
        <w:jc w:val="both"/>
        <w:rPr>
          <w:rFonts w:ascii="Times New Roman" w:hAnsi="Times New Roman" w:cs="Times New Roman"/>
          <w:color w:val="auto"/>
        </w:rPr>
      </w:pPr>
      <w:r w:rsidRPr="00EB02A9">
        <w:rPr>
          <w:rFonts w:ascii="Times New Roman" w:hAnsi="Times New Roman" w:cs="Times New Roman"/>
          <w:color w:val="auto"/>
        </w:rPr>
        <w:t>- внесение изменений в ПГС ЕПГУ о выдаче результата предоставления муниципальной услуги.</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28.2.3. Направление заявителю результата предоставления муниципальной услуги в личный кабинет на ЕПГУ.</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Результатом осуществления административного действия является: результат предоставления муниципальной услуги, направленный заявителю в личный кабинет на ЕПГУ.</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Критерии принятия решения: принятое решение о предоставлении/отказе в предоставлении муниципальной услуги.</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Срок осуществления административного действия: в день регистрации результата предоставления муниципальной услуги.</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 xml:space="preserve">28.2.4. Размещение решения об установлении публичного сервитута на своем официальном сайте в информационно-телекоммуникационной сети </w:t>
      </w:r>
      <w:r>
        <w:rPr>
          <w:rFonts w:ascii="Times New Roman" w:hAnsi="Times New Roman" w:cs="Times New Roman"/>
        </w:rPr>
        <w:t>«</w:t>
      </w:r>
      <w:r w:rsidRPr="00EB02A9">
        <w:rPr>
          <w:rFonts w:ascii="Times New Roman" w:hAnsi="Times New Roman" w:cs="Times New Roman"/>
        </w:rPr>
        <w:t>Интернет</w:t>
      </w:r>
      <w:r>
        <w:rPr>
          <w:rFonts w:ascii="Times New Roman" w:hAnsi="Times New Roman" w:cs="Times New Roman"/>
        </w:rPr>
        <w:t>»</w:t>
      </w:r>
      <w:r w:rsidRPr="00EB02A9">
        <w:rPr>
          <w:rFonts w:ascii="Times New Roman" w:hAnsi="Times New Roman" w:cs="Times New Roman"/>
        </w:rPr>
        <w:t>.</w:t>
      </w:r>
    </w:p>
    <w:p w:rsidR="00DA720B" w:rsidRPr="00EB02A9" w:rsidRDefault="00DA720B" w:rsidP="009C31FA">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 xml:space="preserve">Результат административного действия – размещено решение об установлении публичного сервитута на официальном сайте уполномоченного органа в информационно-телекоммуникационной сети </w:t>
      </w:r>
      <w:r>
        <w:rPr>
          <w:rFonts w:ascii="Times New Roman" w:hAnsi="Times New Roman" w:cs="Times New Roman"/>
        </w:rPr>
        <w:t>«</w:t>
      </w:r>
      <w:r w:rsidRPr="00EB02A9">
        <w:rPr>
          <w:rFonts w:ascii="Times New Roman" w:hAnsi="Times New Roman" w:cs="Times New Roman"/>
        </w:rPr>
        <w:t>Интернет</w:t>
      </w:r>
      <w:r>
        <w:rPr>
          <w:rFonts w:ascii="Times New Roman" w:hAnsi="Times New Roman" w:cs="Times New Roman"/>
        </w:rPr>
        <w:t>»</w:t>
      </w:r>
      <w:r w:rsidRPr="00EB02A9">
        <w:rPr>
          <w:rFonts w:ascii="Times New Roman" w:hAnsi="Times New Roman" w:cs="Times New Roman"/>
        </w:rPr>
        <w:t>.</w:t>
      </w:r>
    </w:p>
    <w:p w:rsidR="00DA720B" w:rsidRPr="00EB02A9" w:rsidRDefault="00DA720B" w:rsidP="009C31FA">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Срок осуществления административного действия: до 5 рабочих дней после окончания процедуры принятия решения.</w:t>
      </w:r>
    </w:p>
    <w:p w:rsidR="00DA720B" w:rsidRPr="00EB02A9" w:rsidRDefault="00DA720B" w:rsidP="009C31FA">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28.2.5. Обеспечение опубликования указанного решения (за исключением приложений к нему) в порядке, установленном для официального опубликования (обнародования) муниципальных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DA720B" w:rsidRPr="00EB02A9" w:rsidRDefault="00DA720B" w:rsidP="009C31FA">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 xml:space="preserve"> Результат административного действия – решение опубликовано (за исключением приложений к нему) в порядке, установленном для официального опубликования (обнародования) муниципальных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DA720B" w:rsidRPr="00EB02A9" w:rsidRDefault="00DA720B" w:rsidP="009C31FA">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Срок осуществления административного действия: до 5 рабочих дней после окончания процедуры принятия решения.</w:t>
      </w:r>
    </w:p>
    <w:p w:rsidR="00DA720B" w:rsidRPr="00EB02A9" w:rsidRDefault="00DA720B" w:rsidP="009C31FA">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28.2.6. Направление копии решения правообладателям земельных участков, в отношении которых принято решение об установлении публичного сервитута.</w:t>
      </w:r>
    </w:p>
    <w:p w:rsidR="00DA720B" w:rsidRPr="00EB02A9" w:rsidRDefault="00DA720B" w:rsidP="009C31FA">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Результат административного действия – направлены копии решения правообладателям земельных участков, в отношении которых принято решение об установлении публичного сервитута.</w:t>
      </w:r>
    </w:p>
    <w:p w:rsidR="00DA720B" w:rsidRPr="00EB02A9" w:rsidRDefault="00DA720B" w:rsidP="009C31FA">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Срок осуществления административного действия: до 5 рабочих дней после окончания процедуры принятия решения.</w:t>
      </w:r>
    </w:p>
    <w:p w:rsidR="00DA720B" w:rsidRPr="00EB02A9" w:rsidRDefault="00DA720B" w:rsidP="009C31FA">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28.2.7. Направление копии решения об установлении публичного сервитута в орган регистрации прав.</w:t>
      </w:r>
    </w:p>
    <w:p w:rsidR="00DA720B" w:rsidRPr="00EB02A9" w:rsidRDefault="00DA720B" w:rsidP="00DE7F55">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Результат административного действия – направлены копии решения в орган регистрации прав.</w:t>
      </w:r>
    </w:p>
    <w:p w:rsidR="00DA720B" w:rsidRPr="00EB02A9" w:rsidRDefault="00DA720B" w:rsidP="00DE7F55">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Срок осуществления административного действия: до 5 рабочих дней после окончания процедуры принятия решения.</w:t>
      </w:r>
    </w:p>
    <w:p w:rsidR="00DA720B" w:rsidRPr="00EB02A9" w:rsidRDefault="00DA720B" w:rsidP="00C23857">
      <w:pPr>
        <w:autoSpaceDE w:val="0"/>
        <w:autoSpaceDN w:val="0"/>
        <w:adjustRightInd w:val="0"/>
        <w:ind w:firstLine="709"/>
        <w:jc w:val="both"/>
        <w:rPr>
          <w:rFonts w:ascii="Times New Roman" w:hAnsi="Times New Roman" w:cs="Times New Roman"/>
          <w:iCs/>
        </w:rPr>
      </w:pPr>
      <w:r w:rsidRPr="00EB02A9">
        <w:rPr>
          <w:rFonts w:ascii="Times New Roman" w:hAnsi="Times New Roman" w:cs="Times New Roman"/>
          <w:iCs/>
        </w:rPr>
        <w:t>28.2.8. Выдача результата предоставления муниципальной услуги в Уполномоченном органе, направление результата посредством почтового отправления.</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Результат осуществления административной процедуры: заявитель получает при личном обращении в Уполномоченный орган либо посредством почтового отправления результат предоставления муниципальной услуги в виде бумажного документа, подтверждающего содержание электронного документа.</w:t>
      </w:r>
    </w:p>
    <w:p w:rsidR="00DA720B" w:rsidRPr="00EB02A9" w:rsidRDefault="00DA720B" w:rsidP="00C23857">
      <w:pPr>
        <w:autoSpaceDE w:val="0"/>
        <w:autoSpaceDN w:val="0"/>
        <w:adjustRightInd w:val="0"/>
        <w:ind w:firstLine="709"/>
        <w:jc w:val="both"/>
        <w:rPr>
          <w:rFonts w:ascii="Times New Roman" w:hAnsi="Times New Roman" w:cs="Times New Roman"/>
        </w:rPr>
      </w:pPr>
      <w:r w:rsidRPr="00EB02A9">
        <w:rPr>
          <w:rFonts w:ascii="Times New Roman" w:hAnsi="Times New Roman" w:cs="Times New Roman"/>
        </w:rPr>
        <w:t xml:space="preserve">Способ фиксации: </w:t>
      </w:r>
      <w:r w:rsidRPr="00EB02A9">
        <w:rPr>
          <w:rFonts w:ascii="Times New Roman" w:hAnsi="Times New Roman" w:cs="Times New Roman"/>
          <w:color w:val="auto"/>
        </w:rPr>
        <w:t>регистрация документов в журнале учета исходящих документов</w:t>
      </w:r>
      <w:r w:rsidRPr="00EB02A9">
        <w:rPr>
          <w:rFonts w:ascii="Times New Roman" w:hAnsi="Times New Roman" w:cs="Times New Roman"/>
        </w:rPr>
        <w:t>.</w:t>
      </w:r>
    </w:p>
    <w:p w:rsidR="00DA720B" w:rsidRPr="00EB02A9" w:rsidRDefault="00DA720B" w:rsidP="00C23857">
      <w:pPr>
        <w:autoSpaceDE w:val="0"/>
        <w:autoSpaceDN w:val="0"/>
        <w:adjustRightInd w:val="0"/>
        <w:ind w:firstLine="709"/>
        <w:jc w:val="both"/>
        <w:rPr>
          <w:rFonts w:ascii="Times New Roman" w:hAnsi="Times New Roman" w:cs="Times New Roman"/>
        </w:rPr>
      </w:pPr>
    </w:p>
    <w:p w:rsidR="00DA720B" w:rsidRPr="00EB02A9" w:rsidRDefault="00DA720B" w:rsidP="00A62FEA">
      <w:pPr>
        <w:autoSpaceDE w:val="0"/>
        <w:autoSpaceDN w:val="0"/>
        <w:adjustRightInd w:val="0"/>
        <w:ind w:firstLine="709"/>
        <w:jc w:val="center"/>
        <w:rPr>
          <w:rFonts w:ascii="Times New Roman" w:hAnsi="Times New Roman" w:cs="Times New Roman"/>
          <w:b/>
          <w:color w:val="auto"/>
        </w:rPr>
      </w:pPr>
      <w:r w:rsidRPr="00EB02A9">
        <w:rPr>
          <w:rFonts w:ascii="Times New Roman" w:hAnsi="Times New Roman" w:cs="Times New Roman"/>
          <w:b/>
          <w:color w:val="auto"/>
        </w:rPr>
        <w:t>29. Порядок осуществления административных процедур в электронной форме, в том числе с использованием ЕПГУ, а также официального сайта Органа</w:t>
      </w:r>
    </w:p>
    <w:p w:rsidR="00DA720B" w:rsidRPr="00EB02A9" w:rsidRDefault="00DA720B" w:rsidP="00A62FEA">
      <w:pPr>
        <w:autoSpaceDE w:val="0"/>
        <w:autoSpaceDN w:val="0"/>
        <w:adjustRightInd w:val="0"/>
        <w:ind w:firstLine="709"/>
        <w:jc w:val="center"/>
        <w:rPr>
          <w:rFonts w:ascii="Times New Roman" w:hAnsi="Times New Roman" w:cs="Times New Roman"/>
          <w:b/>
          <w:color w:val="auto"/>
        </w:rPr>
      </w:pPr>
    </w:p>
    <w:p w:rsidR="00DA720B" w:rsidRPr="00EB02A9" w:rsidRDefault="00DA720B" w:rsidP="00A62FEA">
      <w:pPr>
        <w:ind w:firstLine="709"/>
        <w:jc w:val="center"/>
        <w:rPr>
          <w:rFonts w:ascii="Times New Roman" w:hAnsi="Times New Roman" w:cs="Times New Roman"/>
          <w:b/>
          <w:color w:val="auto"/>
        </w:rPr>
      </w:pPr>
      <w:r w:rsidRPr="00EB02A9">
        <w:rPr>
          <w:rFonts w:ascii="Times New Roman" w:hAnsi="Times New Roman" w:cs="Times New Roman"/>
          <w:b/>
          <w:color w:val="auto"/>
        </w:rPr>
        <w:t>29.1. Получение информации о порядке и сроках предоставления услуги</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Посредством ЕПГУ обеспечивается возможность информирования заявителя в части:</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1) доступа заявителей к сведениям об услуге;</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2) копирования в электронной форме запроса и иных документов, необходимых для получения услуги;</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3) подачи заявителем с использованием информационно-телекоммуникационных технологий запроса о предоставлении услуги;</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4) получения заявителем сведений о ходе выполнения запроса о предоставлении услуги, в случае подачи запроса в электронном виде, посредством ЕПГУ;</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5) получения результата предоставления услуги в электронной форме;</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6) осуществления оценки качества предоставления услуги;</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7) досудебного (внесудебного) обжалования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На официальном сайте Уполномоченного органа, предоставляющего услугу обеспечивается возможность:</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1) доступа заявителей к сведениям об услуге;</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2) копирования в электронной форме запроса и иных документов, необходимых для получения услуги;</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3) осуществления оценки качества предоставления услуги;</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DA720B" w:rsidRPr="00EB02A9" w:rsidRDefault="00DA720B" w:rsidP="00A62FEA">
      <w:pPr>
        <w:ind w:firstLine="851"/>
        <w:jc w:val="both"/>
        <w:rPr>
          <w:rFonts w:ascii="Times New Roman" w:hAnsi="Times New Roman" w:cs="Times New Roman"/>
        </w:rPr>
      </w:pPr>
    </w:p>
    <w:p w:rsidR="00DA720B" w:rsidRPr="00EB02A9" w:rsidRDefault="00DA720B" w:rsidP="00A62FEA">
      <w:pPr>
        <w:ind w:firstLine="709"/>
        <w:jc w:val="center"/>
        <w:rPr>
          <w:rFonts w:ascii="Times New Roman" w:hAnsi="Times New Roman" w:cs="Times New Roman"/>
          <w:b/>
          <w:color w:val="auto"/>
        </w:rPr>
      </w:pPr>
      <w:r w:rsidRPr="00EB02A9">
        <w:rPr>
          <w:rFonts w:ascii="Times New Roman" w:hAnsi="Times New Roman" w:cs="Times New Roman"/>
          <w:b/>
          <w:color w:val="auto"/>
        </w:rPr>
        <w:t>29.2. Формирование запроса</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Формирование заявления осуществляется посредством заполнения электронной формы заявления на </w:t>
      </w:r>
      <w:bookmarkStart w:id="127" w:name="_Hlk98169766"/>
      <w:r w:rsidRPr="00EB02A9">
        <w:rPr>
          <w:rFonts w:ascii="Times New Roman" w:hAnsi="Times New Roman" w:cs="Times New Roman"/>
          <w:color w:val="auto"/>
        </w:rPr>
        <w:t xml:space="preserve">ЕПГУ </w:t>
      </w:r>
      <w:bookmarkEnd w:id="127"/>
      <w:r w:rsidRPr="00EB02A9">
        <w:rPr>
          <w:rFonts w:ascii="Times New Roman" w:hAnsi="Times New Roman" w:cs="Times New Roman"/>
          <w:color w:val="auto"/>
        </w:rPr>
        <w:t xml:space="preserve">без необходимости дополнительной подачи заявления в какой-либо иной форме.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При формировании заявления заявителю обеспечивается: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а) возможность копирования и сохранения заявления и иных документов, указанных в пункте 9.1 Административного регламента, необходимых для предоставления муниципальной услуги;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б) возможность печати на бумажном носителе копии электронной формы заявления;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д) возможность вернуться на любой из этапов заполнения электронной формы заявления без потери ранее введенной информации;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е) 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rsidR="00DA720B" w:rsidRPr="00EB02A9" w:rsidRDefault="00DA720B" w:rsidP="00A62FEA">
      <w:pPr>
        <w:ind w:firstLine="851"/>
        <w:jc w:val="both"/>
        <w:rPr>
          <w:rFonts w:ascii="Times New Roman" w:hAnsi="Times New Roman" w:cs="Times New Roman"/>
        </w:rPr>
      </w:pPr>
    </w:p>
    <w:p w:rsidR="00DA720B" w:rsidRPr="00EB02A9" w:rsidRDefault="00DA720B" w:rsidP="00A62FEA">
      <w:pPr>
        <w:ind w:firstLine="709"/>
        <w:jc w:val="center"/>
        <w:rPr>
          <w:rFonts w:ascii="Times New Roman" w:hAnsi="Times New Roman" w:cs="Times New Roman"/>
          <w:b/>
          <w:color w:val="auto"/>
        </w:rPr>
      </w:pPr>
      <w:r w:rsidRPr="00EB02A9">
        <w:rPr>
          <w:rFonts w:ascii="Times New Roman" w:hAnsi="Times New Roman" w:cs="Times New Roman"/>
          <w:b/>
          <w:color w:val="auto"/>
        </w:rPr>
        <w:t>29.3. Прием и регистрация органом (организацией) запроса и иных документов, необходимых для предоставления услуги</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ПГС ЕПГУ.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Ответственное должностное лицо: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проверяет наличие электронных заявлений, поступивших с ЕПГУ с периодом не реже 2 раз в день;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рассматривает поступившие заявления и приложенные образы документов (документы);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производит действия в соответствии с абзацем 1 настоящего подраздела Административного регламента. </w:t>
      </w:r>
    </w:p>
    <w:p w:rsidR="00DA720B" w:rsidRPr="00EB02A9" w:rsidRDefault="00DA720B" w:rsidP="00A62FEA">
      <w:pPr>
        <w:ind w:firstLine="851"/>
        <w:jc w:val="both"/>
        <w:rPr>
          <w:rFonts w:ascii="Times New Roman" w:hAnsi="Times New Roman" w:cs="Times New Roman"/>
        </w:rPr>
      </w:pPr>
    </w:p>
    <w:p w:rsidR="00DA720B" w:rsidRPr="00EB02A9" w:rsidRDefault="00DA720B" w:rsidP="00A62FEA">
      <w:pPr>
        <w:ind w:firstLine="709"/>
        <w:jc w:val="center"/>
        <w:rPr>
          <w:rFonts w:ascii="Times New Roman" w:hAnsi="Times New Roman" w:cs="Times New Roman"/>
          <w:b/>
          <w:color w:val="auto"/>
        </w:rPr>
      </w:pPr>
      <w:r w:rsidRPr="00EB02A9">
        <w:rPr>
          <w:rFonts w:ascii="Times New Roman" w:hAnsi="Times New Roman" w:cs="Times New Roman"/>
          <w:b/>
          <w:color w:val="auto"/>
        </w:rPr>
        <w:t>29.4.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210-ФЗ государственных и муниципальных услуг.</w:t>
      </w:r>
    </w:p>
    <w:p w:rsidR="00DA720B" w:rsidRPr="00EB02A9" w:rsidRDefault="00DA720B" w:rsidP="00A62FEA">
      <w:pPr>
        <w:ind w:firstLine="851"/>
        <w:jc w:val="both"/>
        <w:rPr>
          <w:rFonts w:ascii="Times New Roman" w:hAnsi="Times New Roman" w:cs="Times New Roman"/>
        </w:rPr>
      </w:pPr>
    </w:p>
    <w:p w:rsidR="00DA720B" w:rsidRPr="00EB02A9" w:rsidRDefault="00DA720B" w:rsidP="00A62FEA">
      <w:pPr>
        <w:ind w:firstLine="709"/>
        <w:jc w:val="center"/>
        <w:rPr>
          <w:rFonts w:ascii="Times New Roman" w:hAnsi="Times New Roman" w:cs="Times New Roman"/>
          <w:b/>
          <w:color w:val="auto"/>
        </w:rPr>
      </w:pPr>
      <w:r w:rsidRPr="00EB02A9">
        <w:rPr>
          <w:rFonts w:ascii="Times New Roman" w:hAnsi="Times New Roman" w:cs="Times New Roman"/>
          <w:b/>
          <w:color w:val="auto"/>
        </w:rPr>
        <w:t>29.5. Получение результата предоставления услуги</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Заявителю в качестве результата предоставления муниципальной услуги обеспечивается возможность получения документа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DA720B" w:rsidRPr="00EB02A9" w:rsidRDefault="00DA720B" w:rsidP="00A62FEA">
      <w:pPr>
        <w:ind w:firstLine="851"/>
        <w:jc w:val="both"/>
        <w:rPr>
          <w:rFonts w:ascii="Times New Roman" w:hAnsi="Times New Roman" w:cs="Times New Roman"/>
        </w:rPr>
      </w:pPr>
    </w:p>
    <w:p w:rsidR="00DA720B" w:rsidRPr="00EB02A9" w:rsidRDefault="00DA720B" w:rsidP="00A62FEA">
      <w:pPr>
        <w:ind w:firstLine="709"/>
        <w:jc w:val="center"/>
        <w:rPr>
          <w:rFonts w:ascii="Times New Roman" w:hAnsi="Times New Roman" w:cs="Times New Roman"/>
          <w:b/>
          <w:color w:val="auto"/>
        </w:rPr>
      </w:pPr>
      <w:r w:rsidRPr="00EB02A9">
        <w:rPr>
          <w:rFonts w:ascii="Times New Roman" w:hAnsi="Times New Roman" w:cs="Times New Roman"/>
          <w:b/>
          <w:color w:val="auto"/>
        </w:rPr>
        <w:t>29.6. Получение сведений о ходе выполнения запроса</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При предоставлении муниципальной услуги в электронной форме заявителю направляется: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DA720B" w:rsidRPr="00EB02A9" w:rsidRDefault="00DA720B" w:rsidP="00A62FEA">
      <w:pPr>
        <w:ind w:firstLine="851"/>
        <w:jc w:val="both"/>
        <w:rPr>
          <w:rFonts w:ascii="Times New Roman" w:hAnsi="Times New Roman" w:cs="Times New Roman"/>
        </w:rPr>
      </w:pPr>
    </w:p>
    <w:p w:rsidR="00DA720B" w:rsidRPr="00EB02A9" w:rsidRDefault="00DA720B" w:rsidP="00A62FEA">
      <w:pPr>
        <w:ind w:firstLine="709"/>
        <w:jc w:val="center"/>
        <w:rPr>
          <w:rFonts w:ascii="Times New Roman" w:hAnsi="Times New Roman" w:cs="Times New Roman"/>
          <w:b/>
          <w:color w:val="auto"/>
        </w:rPr>
      </w:pPr>
      <w:r w:rsidRPr="00EB02A9">
        <w:rPr>
          <w:rFonts w:ascii="Times New Roman" w:hAnsi="Times New Roman" w:cs="Times New Roman"/>
          <w:b/>
          <w:color w:val="auto"/>
        </w:rPr>
        <w:t>29.7. Осуществление оценки качества предоставления услуги</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Оценка качества предоставления муниципальной услуги в электронном виде доступна для заявителей посредством ЕПГУ.</w:t>
      </w:r>
    </w:p>
    <w:p w:rsidR="00DA720B" w:rsidRPr="00EB02A9" w:rsidRDefault="00DA720B" w:rsidP="00A62FEA">
      <w:pPr>
        <w:ind w:firstLine="851"/>
        <w:jc w:val="both"/>
        <w:rPr>
          <w:rFonts w:ascii="Times New Roman" w:hAnsi="Times New Roman" w:cs="Times New Roman"/>
        </w:rPr>
      </w:pPr>
    </w:p>
    <w:p w:rsidR="00DA720B" w:rsidRPr="00EB02A9" w:rsidRDefault="00DA720B" w:rsidP="00A62FEA">
      <w:pPr>
        <w:ind w:firstLine="709"/>
        <w:jc w:val="center"/>
        <w:rPr>
          <w:rFonts w:ascii="Times New Roman" w:hAnsi="Times New Roman" w:cs="Times New Roman"/>
          <w:b/>
          <w:color w:val="auto"/>
        </w:rPr>
      </w:pPr>
      <w:r w:rsidRPr="00EB02A9">
        <w:rPr>
          <w:rFonts w:ascii="Times New Roman" w:hAnsi="Times New Roman" w:cs="Times New Roman"/>
          <w:b/>
          <w:color w:val="auto"/>
        </w:rPr>
        <w:t>29.8.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DA720B" w:rsidRPr="00EB02A9" w:rsidRDefault="00DA720B" w:rsidP="00A62FEA">
      <w:pPr>
        <w:ind w:firstLine="709"/>
        <w:jc w:val="both"/>
        <w:rPr>
          <w:rFonts w:ascii="Times New Roman" w:hAnsi="Times New Roman" w:cs="Times New Roman"/>
          <w:color w:val="auto"/>
        </w:rPr>
      </w:pPr>
      <w:r w:rsidRPr="00EB02A9">
        <w:rPr>
          <w:rFonts w:ascii="Times New Roman" w:hAnsi="Times New Roman" w:cs="Times New Roman"/>
          <w:color w:val="auto"/>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w:t>
      </w:r>
      <w:r>
        <w:rPr>
          <w:rFonts w:ascii="Times New Roman" w:hAnsi="Times New Roman" w:cs="Times New Roman"/>
          <w:color w:val="auto"/>
        </w:rPr>
        <w:t>«</w:t>
      </w:r>
      <w:r w:rsidRPr="00EB02A9">
        <w:rPr>
          <w:rFonts w:ascii="Times New Roman" w:hAnsi="Times New Roman" w:cs="Times New Roman"/>
          <w:color w:val="auto"/>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DA720B" w:rsidRPr="00EB02A9" w:rsidRDefault="00DA720B" w:rsidP="00A62FEA">
      <w:pPr>
        <w:ind w:firstLine="709"/>
        <w:jc w:val="both"/>
        <w:rPr>
          <w:rFonts w:ascii="Times New Roman" w:hAnsi="Times New Roman" w:cs="Times New Roman"/>
        </w:rPr>
      </w:pPr>
    </w:p>
    <w:p w:rsidR="00DA720B" w:rsidRPr="00EB02A9" w:rsidRDefault="00DA720B" w:rsidP="00A62FEA">
      <w:pPr>
        <w:ind w:firstLine="709"/>
        <w:jc w:val="center"/>
        <w:rPr>
          <w:rFonts w:ascii="Times New Roman" w:hAnsi="Times New Roman" w:cs="Times New Roman"/>
          <w:b/>
          <w:color w:val="auto"/>
        </w:rPr>
      </w:pPr>
      <w:r w:rsidRPr="00EB02A9">
        <w:rPr>
          <w:rFonts w:ascii="Times New Roman" w:hAnsi="Times New Roman" w:cs="Times New Roman"/>
          <w:b/>
          <w:color w:val="auto"/>
        </w:rPr>
        <w:t>30. Порядок исправления допущенных опечаток и ошибок в выданных в результате предоставления муниципальной услуги документах</w:t>
      </w:r>
    </w:p>
    <w:p w:rsidR="00DA720B" w:rsidRPr="00EB02A9" w:rsidRDefault="00DA720B" w:rsidP="00A62FEA">
      <w:pPr>
        <w:widowControl/>
        <w:tabs>
          <w:tab w:val="left" w:pos="1276"/>
        </w:tabs>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rPr>
        <w:t>30.1.</w:t>
      </w:r>
      <w:r w:rsidRPr="00EB02A9">
        <w:rPr>
          <w:rFonts w:ascii="Times New Roman" w:hAnsi="Times New Roman" w:cs="Times New Roman"/>
          <w:color w:val="auto"/>
        </w:rPr>
        <w:tab/>
      </w:r>
      <w:r w:rsidRPr="00EB02A9">
        <w:rPr>
          <w:rFonts w:ascii="Times New Roman" w:hAnsi="Times New Roman" w:cs="Times New Roman"/>
          <w:color w:val="auto"/>
          <w:lang w:eastAsia="en-US"/>
        </w:rPr>
        <w:t>В случае выявления опечаток и ошибок заявитель вправе обратиться в Уполномоченный орган с заявлением с приложением документов, указанных в пункте 9.1 настоящего Административного регламента.</w:t>
      </w:r>
    </w:p>
    <w:p w:rsidR="00DA720B" w:rsidRPr="00EB02A9" w:rsidRDefault="00DA720B" w:rsidP="00A62FEA">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30.2. Основания отказа в приеме заявления об исправлении опечаток и ошибок указаны в пункте 12.1 настоящего Административного регламента.</w:t>
      </w:r>
    </w:p>
    <w:p w:rsidR="00DA720B" w:rsidRPr="00EB02A9" w:rsidRDefault="00DA720B" w:rsidP="00A62FEA">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30.3.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DA720B" w:rsidRPr="00EB02A9" w:rsidRDefault="00DA720B" w:rsidP="00A62FEA">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30.3.1.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DA720B" w:rsidRPr="00EB02A9" w:rsidRDefault="00DA720B" w:rsidP="00A62FEA">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30.3.2. Уполномоченный орган при получении заявления, указанного подпункте 30.3.1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DA720B" w:rsidRPr="00EB02A9" w:rsidRDefault="00DA720B" w:rsidP="00A62FEA">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30.3.3. Уполномоченный орган обеспечивает устранение опечаток и ошибок в документах, являющихся результатом предоставления муниципальной услуги.</w:t>
      </w:r>
    </w:p>
    <w:p w:rsidR="00DA720B" w:rsidRPr="00EB02A9" w:rsidRDefault="00DA720B" w:rsidP="00A62FEA">
      <w:pPr>
        <w:widowControl/>
        <w:autoSpaceDE w:val="0"/>
        <w:autoSpaceDN w:val="0"/>
        <w:adjustRightInd w:val="0"/>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30.4. Срок устранения опечаток и ошибок не должен превышать 3 рабочих дней с даты регистрации заявления, указанного в подпункте 30.3.1 настоящего подраздела.</w:t>
      </w:r>
    </w:p>
    <w:p w:rsidR="00DA720B" w:rsidRPr="00EB02A9" w:rsidRDefault="00DA720B" w:rsidP="00581A46">
      <w:pPr>
        <w:pStyle w:val="1"/>
        <w:ind w:left="1040" w:firstLine="0"/>
        <w:jc w:val="both"/>
        <w:rPr>
          <w:b/>
          <w:bCs/>
          <w:sz w:val="24"/>
          <w:szCs w:val="24"/>
        </w:rPr>
      </w:pPr>
    </w:p>
    <w:p w:rsidR="00DA720B" w:rsidRPr="00EB02A9" w:rsidRDefault="00DA720B" w:rsidP="00284739">
      <w:pPr>
        <w:pStyle w:val="1"/>
        <w:numPr>
          <w:ilvl w:val="0"/>
          <w:numId w:val="25"/>
        </w:numPr>
        <w:tabs>
          <w:tab w:val="left" w:pos="1134"/>
        </w:tabs>
        <w:ind w:left="0" w:firstLine="709"/>
        <w:jc w:val="center"/>
        <w:rPr>
          <w:sz w:val="24"/>
          <w:szCs w:val="24"/>
        </w:rPr>
      </w:pPr>
      <w:r w:rsidRPr="00EB02A9">
        <w:rPr>
          <w:b/>
          <w:bCs/>
          <w:color w:val="000000"/>
          <w:sz w:val="24"/>
          <w:szCs w:val="24"/>
        </w:rPr>
        <w:t>Формы контроля за исполнением административного регламента</w:t>
      </w:r>
    </w:p>
    <w:p w:rsidR="00DA720B" w:rsidRPr="00EB02A9" w:rsidRDefault="00DA720B" w:rsidP="00284739">
      <w:pPr>
        <w:pStyle w:val="1"/>
        <w:numPr>
          <w:ilvl w:val="0"/>
          <w:numId w:val="40"/>
        </w:numPr>
        <w:tabs>
          <w:tab w:val="left" w:pos="1134"/>
        </w:tabs>
        <w:ind w:left="0" w:firstLine="709"/>
        <w:jc w:val="center"/>
        <w:rPr>
          <w:sz w:val="24"/>
          <w:szCs w:val="24"/>
        </w:rPr>
      </w:pPr>
      <w:r w:rsidRPr="00EB02A9">
        <w:rPr>
          <w:b/>
          <w:bCs/>
          <w:color w:val="000000"/>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A720B" w:rsidRPr="00EB02A9" w:rsidRDefault="00DA720B" w:rsidP="00A62FEA">
      <w:pPr>
        <w:pStyle w:val="1"/>
        <w:ind w:firstLine="709"/>
        <w:jc w:val="both"/>
        <w:rPr>
          <w:sz w:val="24"/>
          <w:szCs w:val="24"/>
        </w:rPr>
      </w:pPr>
      <w:bookmarkStart w:id="128" w:name="bookmark190"/>
      <w:bookmarkEnd w:id="128"/>
      <w:r w:rsidRPr="00EB02A9">
        <w:rPr>
          <w:color w:val="000000"/>
          <w:sz w:val="24"/>
          <w:szCs w:val="24"/>
        </w:rPr>
        <w:t>31.1.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DA720B" w:rsidRPr="00EB02A9" w:rsidRDefault="00DA720B" w:rsidP="00A62FEA">
      <w:pPr>
        <w:pStyle w:val="1"/>
        <w:ind w:firstLine="709"/>
        <w:jc w:val="both"/>
        <w:rPr>
          <w:sz w:val="24"/>
          <w:szCs w:val="24"/>
        </w:rPr>
      </w:pPr>
      <w:r w:rsidRPr="00EB02A9">
        <w:rPr>
          <w:color w:val="000000"/>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DA720B" w:rsidRPr="00EB02A9" w:rsidRDefault="00DA720B" w:rsidP="00A62FEA">
      <w:pPr>
        <w:pStyle w:val="1"/>
        <w:ind w:firstLine="560"/>
        <w:jc w:val="both"/>
        <w:rPr>
          <w:sz w:val="24"/>
          <w:szCs w:val="24"/>
        </w:rPr>
      </w:pPr>
    </w:p>
    <w:p w:rsidR="00DA720B" w:rsidRPr="00EB02A9" w:rsidRDefault="00DA720B" w:rsidP="00A62FEA">
      <w:pPr>
        <w:pStyle w:val="1"/>
        <w:numPr>
          <w:ilvl w:val="0"/>
          <w:numId w:val="40"/>
        </w:numPr>
        <w:tabs>
          <w:tab w:val="left" w:pos="1134"/>
        </w:tabs>
        <w:jc w:val="center"/>
        <w:rPr>
          <w:sz w:val="24"/>
          <w:szCs w:val="24"/>
        </w:rPr>
      </w:pPr>
      <w:r w:rsidRPr="00EB02A9">
        <w:rPr>
          <w:b/>
          <w:bCs/>
          <w:sz w:val="24"/>
          <w:szCs w:val="24"/>
        </w:rPr>
        <w:t>Порядок и периодичность осуществления плановых и внеплановых</w:t>
      </w:r>
      <w:r w:rsidRPr="00EB02A9">
        <w:rPr>
          <w:b/>
          <w:bCs/>
          <w:sz w:val="24"/>
          <w:szCs w:val="24"/>
        </w:rPr>
        <w:b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A720B" w:rsidRPr="00EB02A9" w:rsidRDefault="00DA720B" w:rsidP="00A62FEA">
      <w:pPr>
        <w:pStyle w:val="1"/>
        <w:tabs>
          <w:tab w:val="left" w:pos="1276"/>
        </w:tabs>
        <w:ind w:firstLine="709"/>
        <w:jc w:val="both"/>
        <w:rPr>
          <w:sz w:val="24"/>
          <w:szCs w:val="24"/>
        </w:rPr>
      </w:pPr>
      <w:bookmarkStart w:id="129" w:name="bookmark191"/>
      <w:bookmarkEnd w:id="129"/>
      <w:r w:rsidRPr="00EB02A9">
        <w:rPr>
          <w:sz w:val="24"/>
          <w:szCs w:val="24"/>
        </w:rPr>
        <w:t>32.1. Текущий контроль осуществляется путем проведения проверок:</w:t>
      </w:r>
    </w:p>
    <w:p w:rsidR="00DA720B" w:rsidRPr="00EB02A9" w:rsidRDefault="00DA720B" w:rsidP="00A62FEA">
      <w:pPr>
        <w:pStyle w:val="1"/>
        <w:ind w:firstLine="709"/>
        <w:jc w:val="both"/>
        <w:rPr>
          <w:sz w:val="24"/>
          <w:szCs w:val="24"/>
        </w:rPr>
      </w:pPr>
      <w:r w:rsidRPr="00EB02A9">
        <w:rPr>
          <w:sz w:val="24"/>
          <w:szCs w:val="24"/>
        </w:rPr>
        <w:t>решений о предоставлении (об отказе в предоставлении) муниципальной услуги;</w:t>
      </w:r>
    </w:p>
    <w:p w:rsidR="00DA720B" w:rsidRPr="00EB02A9" w:rsidRDefault="00DA720B" w:rsidP="00A62FEA">
      <w:pPr>
        <w:pStyle w:val="1"/>
        <w:ind w:firstLine="709"/>
        <w:jc w:val="both"/>
        <w:rPr>
          <w:sz w:val="24"/>
          <w:szCs w:val="24"/>
        </w:rPr>
      </w:pPr>
      <w:r w:rsidRPr="00EB02A9">
        <w:rPr>
          <w:sz w:val="24"/>
          <w:szCs w:val="24"/>
        </w:rPr>
        <w:t>выявления и устранения нарушений прав граждан;</w:t>
      </w:r>
    </w:p>
    <w:p w:rsidR="00DA720B" w:rsidRPr="00EB02A9" w:rsidRDefault="00DA720B" w:rsidP="00A62FEA">
      <w:pPr>
        <w:pStyle w:val="1"/>
        <w:ind w:firstLine="709"/>
        <w:jc w:val="both"/>
        <w:rPr>
          <w:sz w:val="24"/>
          <w:szCs w:val="24"/>
        </w:rPr>
      </w:pPr>
      <w:r w:rsidRPr="00EB02A9">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A720B" w:rsidRPr="00EB02A9" w:rsidRDefault="00DA720B" w:rsidP="00A62FEA">
      <w:pPr>
        <w:pStyle w:val="1"/>
        <w:tabs>
          <w:tab w:val="left" w:pos="1276"/>
        </w:tabs>
        <w:ind w:firstLine="709"/>
        <w:jc w:val="both"/>
        <w:rPr>
          <w:sz w:val="24"/>
          <w:szCs w:val="24"/>
        </w:rPr>
      </w:pPr>
      <w:r w:rsidRPr="00EB02A9">
        <w:rPr>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DA720B" w:rsidRPr="00EB02A9" w:rsidRDefault="00DA720B" w:rsidP="00A62FEA">
      <w:pPr>
        <w:pStyle w:val="1"/>
        <w:tabs>
          <w:tab w:val="left" w:pos="1276"/>
        </w:tabs>
        <w:ind w:firstLine="709"/>
        <w:jc w:val="both"/>
        <w:rPr>
          <w:sz w:val="24"/>
          <w:szCs w:val="24"/>
        </w:rPr>
      </w:pPr>
      <w:bookmarkStart w:id="130" w:name="bookmark192"/>
      <w:bookmarkEnd w:id="130"/>
      <w:r w:rsidRPr="00EB02A9">
        <w:rPr>
          <w:sz w:val="24"/>
          <w:szCs w:val="24"/>
        </w:rPr>
        <w:t>32.2.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DA720B" w:rsidRPr="00EB02A9" w:rsidRDefault="00DA720B" w:rsidP="00A62FEA">
      <w:pPr>
        <w:pStyle w:val="1"/>
        <w:ind w:firstLine="709"/>
        <w:jc w:val="both"/>
        <w:rPr>
          <w:sz w:val="24"/>
          <w:szCs w:val="24"/>
        </w:rPr>
      </w:pPr>
      <w:r w:rsidRPr="00EB02A9">
        <w:rPr>
          <w:sz w:val="24"/>
          <w:szCs w:val="24"/>
        </w:rPr>
        <w:t>соблюдение сроков предоставления муниципальной услуги;</w:t>
      </w:r>
    </w:p>
    <w:p w:rsidR="00DA720B" w:rsidRPr="00EB02A9" w:rsidRDefault="00DA720B" w:rsidP="00A62FEA">
      <w:pPr>
        <w:pStyle w:val="1"/>
        <w:ind w:firstLine="709"/>
        <w:jc w:val="both"/>
        <w:rPr>
          <w:sz w:val="24"/>
          <w:szCs w:val="24"/>
        </w:rPr>
      </w:pPr>
      <w:r w:rsidRPr="00EB02A9">
        <w:rPr>
          <w:sz w:val="24"/>
          <w:szCs w:val="24"/>
        </w:rPr>
        <w:t>соблюдение положений настоящего Административного регламента;</w:t>
      </w:r>
    </w:p>
    <w:p w:rsidR="00DA720B" w:rsidRPr="00EB02A9" w:rsidRDefault="00DA720B" w:rsidP="00A62FEA">
      <w:pPr>
        <w:pStyle w:val="1"/>
        <w:ind w:firstLine="709"/>
        <w:jc w:val="both"/>
        <w:rPr>
          <w:sz w:val="24"/>
          <w:szCs w:val="24"/>
        </w:rPr>
      </w:pPr>
      <w:r w:rsidRPr="00EB02A9">
        <w:rPr>
          <w:sz w:val="24"/>
          <w:szCs w:val="24"/>
        </w:rPr>
        <w:t>правильность и обоснованность принятого решения об отказе в предоставлении муниципальной услуги.</w:t>
      </w:r>
    </w:p>
    <w:p w:rsidR="00DA720B" w:rsidRPr="00EB02A9" w:rsidRDefault="00DA720B" w:rsidP="00A62FEA">
      <w:pPr>
        <w:pStyle w:val="1"/>
        <w:ind w:firstLine="709"/>
        <w:jc w:val="both"/>
        <w:rPr>
          <w:sz w:val="24"/>
          <w:szCs w:val="24"/>
        </w:rPr>
      </w:pPr>
      <w:r w:rsidRPr="00EB02A9">
        <w:rPr>
          <w:sz w:val="24"/>
          <w:szCs w:val="24"/>
        </w:rPr>
        <w:t>32.3. Основанием для проведения внеплановых проверок являются:</w:t>
      </w:r>
    </w:p>
    <w:p w:rsidR="00DA720B" w:rsidRPr="00EB02A9" w:rsidRDefault="00DA720B" w:rsidP="00A62FEA">
      <w:pPr>
        <w:pStyle w:val="1"/>
        <w:ind w:firstLine="709"/>
        <w:jc w:val="both"/>
        <w:rPr>
          <w:sz w:val="24"/>
          <w:szCs w:val="24"/>
        </w:rPr>
      </w:pPr>
      <w:r>
        <w:rPr>
          <w:sz w:val="24"/>
          <w:szCs w:val="24"/>
        </w:rPr>
        <w:t>-</w:t>
      </w:r>
      <w:r w:rsidRPr="00EB02A9">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EB02A9">
        <w:rPr>
          <w:iCs/>
          <w:sz w:val="24"/>
          <w:szCs w:val="24"/>
        </w:rPr>
        <w:t xml:space="preserve">Республики Крым </w:t>
      </w:r>
      <w:r w:rsidRPr="00EB02A9">
        <w:rPr>
          <w:sz w:val="24"/>
          <w:szCs w:val="24"/>
        </w:rPr>
        <w:t xml:space="preserve">и нормативных правовых актов </w:t>
      </w:r>
      <w:r>
        <w:rPr>
          <w:sz w:val="24"/>
          <w:szCs w:val="24"/>
        </w:rPr>
        <w:t>администрации Советского сельского поселения</w:t>
      </w:r>
      <w:r w:rsidRPr="00EB02A9">
        <w:rPr>
          <w:iCs/>
          <w:sz w:val="24"/>
          <w:szCs w:val="24"/>
        </w:rPr>
        <w:t>;</w:t>
      </w:r>
    </w:p>
    <w:p w:rsidR="00DA720B" w:rsidRPr="00EB02A9" w:rsidRDefault="00DA720B" w:rsidP="00A62FEA">
      <w:pPr>
        <w:pStyle w:val="1"/>
        <w:ind w:firstLine="709"/>
        <w:jc w:val="both"/>
        <w:rPr>
          <w:sz w:val="24"/>
          <w:szCs w:val="24"/>
        </w:rPr>
      </w:pPr>
      <w:r w:rsidRPr="00EB02A9">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DA720B" w:rsidRPr="00EB02A9" w:rsidRDefault="00DA720B" w:rsidP="00A62FEA">
      <w:pPr>
        <w:tabs>
          <w:tab w:val="left" w:pos="1276"/>
        </w:tabs>
        <w:ind w:firstLine="709"/>
        <w:jc w:val="both"/>
        <w:rPr>
          <w:rFonts w:ascii="Times New Roman" w:hAnsi="Times New Roman" w:cs="Times New Roman"/>
          <w:color w:val="auto"/>
        </w:rPr>
      </w:pPr>
      <w:r w:rsidRPr="00EB02A9">
        <w:rPr>
          <w:rFonts w:ascii="Times New Roman" w:hAnsi="Times New Roman" w:cs="Times New Roman"/>
          <w:color w:val="auto"/>
        </w:rPr>
        <w:t>32.4. Срок проведения проверок не должен превышать 20 календарных дней.</w:t>
      </w:r>
    </w:p>
    <w:p w:rsidR="00DA720B" w:rsidRPr="00EB02A9" w:rsidRDefault="00DA720B" w:rsidP="00A62FEA">
      <w:pPr>
        <w:pStyle w:val="1"/>
        <w:ind w:firstLine="709"/>
        <w:jc w:val="both"/>
        <w:rPr>
          <w:color w:val="000000"/>
          <w:sz w:val="24"/>
          <w:szCs w:val="24"/>
        </w:rPr>
      </w:pPr>
    </w:p>
    <w:p w:rsidR="00DA720B" w:rsidRPr="00EB02A9" w:rsidRDefault="00DA720B" w:rsidP="00A62FEA">
      <w:pPr>
        <w:pStyle w:val="1"/>
        <w:numPr>
          <w:ilvl w:val="0"/>
          <w:numId w:val="40"/>
        </w:numPr>
        <w:tabs>
          <w:tab w:val="left" w:pos="1134"/>
        </w:tabs>
        <w:jc w:val="center"/>
        <w:rPr>
          <w:sz w:val="24"/>
          <w:szCs w:val="24"/>
        </w:rPr>
      </w:pPr>
      <w:r w:rsidRPr="00EB02A9">
        <w:rPr>
          <w:b/>
          <w:bCs/>
          <w:color w:val="00000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DA720B" w:rsidRPr="00EB02A9" w:rsidRDefault="00DA720B" w:rsidP="00A62FEA">
      <w:pPr>
        <w:pStyle w:val="1"/>
        <w:ind w:firstLine="709"/>
        <w:jc w:val="both"/>
        <w:rPr>
          <w:sz w:val="24"/>
          <w:szCs w:val="24"/>
        </w:rPr>
      </w:pPr>
      <w:bookmarkStart w:id="131" w:name="bookmark193"/>
      <w:bookmarkEnd w:id="131"/>
      <w:r w:rsidRPr="00EB02A9">
        <w:rPr>
          <w:color w:val="000000"/>
          <w:sz w:val="24"/>
          <w:szCs w:val="24"/>
        </w:rPr>
        <w:t xml:space="preserve">33.1. 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w:t>
      </w:r>
      <w:r>
        <w:rPr>
          <w:color w:val="000000"/>
          <w:sz w:val="24"/>
          <w:szCs w:val="24"/>
        </w:rPr>
        <w:t xml:space="preserve"> администрации Советского сельского  поселения </w:t>
      </w:r>
      <w:r w:rsidRPr="00EB02A9">
        <w:rPr>
          <w:color w:val="000000"/>
          <w:sz w:val="24"/>
          <w:szCs w:val="24"/>
        </w:rPr>
        <w:t>осуществляется привлечение виновных лиц к ответственности в соответствии с законодательством Российской Федерации.</w:t>
      </w:r>
    </w:p>
    <w:p w:rsidR="00DA720B" w:rsidRPr="00EB02A9" w:rsidRDefault="00DA720B" w:rsidP="00A62FEA">
      <w:pPr>
        <w:pStyle w:val="1"/>
        <w:ind w:firstLine="580"/>
        <w:jc w:val="both"/>
        <w:rPr>
          <w:color w:val="000000"/>
          <w:sz w:val="24"/>
          <w:szCs w:val="24"/>
        </w:rPr>
      </w:pPr>
      <w:r w:rsidRPr="00EB02A9">
        <w:rPr>
          <w:color w:val="000000"/>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A720B" w:rsidRPr="00EB02A9" w:rsidRDefault="00DA720B" w:rsidP="00A62FEA">
      <w:pPr>
        <w:pStyle w:val="1"/>
        <w:ind w:firstLine="580"/>
        <w:jc w:val="both"/>
        <w:rPr>
          <w:sz w:val="24"/>
          <w:szCs w:val="24"/>
        </w:rPr>
      </w:pPr>
    </w:p>
    <w:p w:rsidR="00DA720B" w:rsidRPr="00EB02A9" w:rsidRDefault="00DA720B" w:rsidP="00A62FEA">
      <w:pPr>
        <w:pStyle w:val="1"/>
        <w:numPr>
          <w:ilvl w:val="0"/>
          <w:numId w:val="40"/>
        </w:numPr>
        <w:tabs>
          <w:tab w:val="left" w:pos="1134"/>
        </w:tabs>
        <w:ind w:left="0" w:firstLine="709"/>
        <w:jc w:val="center"/>
        <w:rPr>
          <w:sz w:val="24"/>
          <w:szCs w:val="24"/>
        </w:rPr>
      </w:pPr>
      <w:r w:rsidRPr="00EB02A9">
        <w:rPr>
          <w:b/>
          <w:bCs/>
          <w:color w:val="000000"/>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DA720B" w:rsidRPr="00EB02A9" w:rsidRDefault="00DA720B" w:rsidP="00A62FEA">
      <w:pPr>
        <w:pStyle w:val="1"/>
        <w:numPr>
          <w:ilvl w:val="1"/>
          <w:numId w:val="40"/>
        </w:numPr>
        <w:tabs>
          <w:tab w:val="left" w:pos="1276"/>
        </w:tabs>
        <w:ind w:left="0" w:firstLine="709"/>
        <w:jc w:val="both"/>
        <w:rPr>
          <w:sz w:val="24"/>
          <w:szCs w:val="24"/>
        </w:rPr>
      </w:pPr>
      <w:bookmarkStart w:id="132" w:name="bookmark194"/>
      <w:bookmarkEnd w:id="132"/>
      <w:r w:rsidRPr="00EB02A9">
        <w:rPr>
          <w:color w:val="000000"/>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A720B" w:rsidRPr="00EB02A9" w:rsidRDefault="00DA720B" w:rsidP="00A62FEA">
      <w:pPr>
        <w:pStyle w:val="1"/>
        <w:tabs>
          <w:tab w:val="left" w:pos="1276"/>
        </w:tabs>
        <w:ind w:firstLine="709"/>
        <w:jc w:val="both"/>
        <w:rPr>
          <w:sz w:val="24"/>
          <w:szCs w:val="24"/>
        </w:rPr>
      </w:pPr>
      <w:r w:rsidRPr="00EB02A9">
        <w:rPr>
          <w:color w:val="000000"/>
          <w:sz w:val="24"/>
          <w:szCs w:val="24"/>
        </w:rPr>
        <w:t>Граждане, их объединения и организации также имеют право:</w:t>
      </w:r>
    </w:p>
    <w:p w:rsidR="00DA720B" w:rsidRPr="00EB02A9" w:rsidRDefault="00DA720B" w:rsidP="00A62FEA">
      <w:pPr>
        <w:pStyle w:val="1"/>
        <w:tabs>
          <w:tab w:val="left" w:pos="1276"/>
        </w:tabs>
        <w:ind w:firstLine="709"/>
        <w:jc w:val="both"/>
        <w:rPr>
          <w:sz w:val="24"/>
          <w:szCs w:val="24"/>
        </w:rPr>
      </w:pPr>
      <w:r w:rsidRPr="00EB02A9">
        <w:rPr>
          <w:color w:val="000000"/>
          <w:sz w:val="24"/>
          <w:szCs w:val="24"/>
        </w:rPr>
        <w:t>направлять замечания и предложения по улучшению доступности и качества предоставления муниципальной услуги;</w:t>
      </w:r>
    </w:p>
    <w:p w:rsidR="00DA720B" w:rsidRPr="00EB02A9" w:rsidRDefault="00DA720B" w:rsidP="00A62FEA">
      <w:pPr>
        <w:pStyle w:val="1"/>
        <w:tabs>
          <w:tab w:val="left" w:pos="1276"/>
        </w:tabs>
        <w:ind w:firstLine="709"/>
        <w:jc w:val="both"/>
        <w:rPr>
          <w:sz w:val="24"/>
          <w:szCs w:val="24"/>
        </w:rPr>
      </w:pPr>
      <w:r w:rsidRPr="00EB02A9">
        <w:rPr>
          <w:color w:val="000000"/>
          <w:sz w:val="24"/>
          <w:szCs w:val="24"/>
        </w:rPr>
        <w:t>вносить предложения о мерах по устранению нарушений настоящего Административного регламента.</w:t>
      </w:r>
    </w:p>
    <w:p w:rsidR="00DA720B" w:rsidRPr="00EB02A9" w:rsidRDefault="00DA720B" w:rsidP="00A62FEA">
      <w:pPr>
        <w:pStyle w:val="1"/>
        <w:numPr>
          <w:ilvl w:val="1"/>
          <w:numId w:val="40"/>
        </w:numPr>
        <w:tabs>
          <w:tab w:val="left" w:pos="1276"/>
        </w:tabs>
        <w:ind w:left="0" w:firstLine="709"/>
        <w:jc w:val="both"/>
        <w:rPr>
          <w:sz w:val="24"/>
          <w:szCs w:val="24"/>
        </w:rPr>
      </w:pPr>
      <w:bookmarkStart w:id="133" w:name="bookmark195"/>
      <w:bookmarkEnd w:id="133"/>
      <w:r w:rsidRPr="00EB02A9">
        <w:rPr>
          <w:color w:val="000000"/>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A720B" w:rsidRPr="00EB02A9" w:rsidRDefault="00DA720B" w:rsidP="00A62FEA">
      <w:pPr>
        <w:pStyle w:val="1"/>
        <w:tabs>
          <w:tab w:val="left" w:pos="1276"/>
        </w:tabs>
        <w:ind w:firstLine="709"/>
        <w:jc w:val="both"/>
        <w:rPr>
          <w:color w:val="000000"/>
          <w:sz w:val="24"/>
          <w:szCs w:val="24"/>
        </w:rPr>
      </w:pPr>
      <w:r w:rsidRPr="00EB02A9">
        <w:rPr>
          <w:color w:val="000000"/>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A720B" w:rsidRPr="00EB02A9" w:rsidRDefault="00DA720B" w:rsidP="00581A46">
      <w:pPr>
        <w:pStyle w:val="1"/>
        <w:ind w:firstLine="0"/>
        <w:jc w:val="both"/>
        <w:rPr>
          <w:b/>
          <w:bCs/>
          <w:sz w:val="24"/>
          <w:szCs w:val="24"/>
        </w:rPr>
      </w:pPr>
    </w:p>
    <w:p w:rsidR="00DA720B" w:rsidRPr="00EB02A9" w:rsidRDefault="00DA720B" w:rsidP="00A62FEA">
      <w:pPr>
        <w:pStyle w:val="1"/>
        <w:numPr>
          <w:ilvl w:val="0"/>
          <w:numId w:val="25"/>
        </w:numPr>
        <w:tabs>
          <w:tab w:val="left" w:pos="709"/>
        </w:tabs>
        <w:jc w:val="center"/>
        <w:rPr>
          <w:color w:val="000000"/>
          <w:sz w:val="24"/>
          <w:szCs w:val="24"/>
        </w:rPr>
      </w:pPr>
      <w:r w:rsidRPr="00EB02A9">
        <w:rPr>
          <w:b/>
          <w:sz w:val="24"/>
          <w:szCs w:val="24"/>
        </w:rPr>
        <w:t>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муниципальных служащих, работников</w:t>
      </w:r>
    </w:p>
    <w:p w:rsidR="00DA720B" w:rsidRPr="00EB02A9" w:rsidRDefault="00DA720B" w:rsidP="00A62FEA">
      <w:pPr>
        <w:suppressAutoHyphens/>
        <w:ind w:firstLine="709"/>
        <w:jc w:val="center"/>
        <w:rPr>
          <w:rFonts w:ascii="Times New Roman" w:hAnsi="Times New Roman" w:cs="Times New Roman"/>
          <w:b/>
          <w:color w:val="auto"/>
          <w:lang w:eastAsia="en-US"/>
        </w:rPr>
      </w:pPr>
      <w:r w:rsidRPr="00EB02A9">
        <w:rPr>
          <w:rFonts w:ascii="Times New Roman" w:hAnsi="Times New Roman" w:cs="Times New Roman"/>
          <w:b/>
          <w:color w:val="auto"/>
          <w:lang w:eastAsia="en-US"/>
        </w:rPr>
        <w:t>35. Информация для заявителя о его праве подать жалобу</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35.1. Заявитель имеет право на обжалование действий (бездействия) Уполномоченного органа, а также его должностных лиц в досудебном (внесудебном) порядке.</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35.2.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DA720B" w:rsidRPr="00EB02A9" w:rsidRDefault="00DA720B" w:rsidP="00A62FEA">
      <w:pPr>
        <w:suppressAutoHyphens/>
        <w:ind w:firstLine="709"/>
        <w:jc w:val="both"/>
        <w:rPr>
          <w:rFonts w:ascii="Times New Roman" w:hAnsi="Times New Roman" w:cs="Times New Roman"/>
          <w:b/>
          <w:color w:val="385623"/>
          <w:lang w:eastAsia="en-US"/>
        </w:rPr>
      </w:pPr>
    </w:p>
    <w:p w:rsidR="00DA720B" w:rsidRPr="00EB02A9" w:rsidRDefault="00DA720B" w:rsidP="00A62FEA">
      <w:pPr>
        <w:suppressAutoHyphens/>
        <w:ind w:firstLine="709"/>
        <w:jc w:val="center"/>
        <w:rPr>
          <w:rFonts w:ascii="Times New Roman" w:hAnsi="Times New Roman" w:cs="Times New Roman"/>
          <w:b/>
          <w:color w:val="auto"/>
          <w:lang w:eastAsia="en-US"/>
        </w:rPr>
      </w:pPr>
      <w:r w:rsidRPr="00EB02A9">
        <w:rPr>
          <w:rFonts w:ascii="Times New Roman" w:hAnsi="Times New Roman" w:cs="Times New Roman"/>
          <w:b/>
          <w:color w:val="auto"/>
          <w:lang w:eastAsia="en-US"/>
        </w:rPr>
        <w:t>36. Предмет жалобы</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36.1. Нарушение срока регистрации запроса (комплексного запроса) о предоставлении муниципальной услуги.</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 xml:space="preserve">36.2. Нарушение срока предоставления муниципальной услуги. </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DA720B" w:rsidRPr="00EB02A9" w:rsidRDefault="00DA720B" w:rsidP="00A62FEA">
      <w:pPr>
        <w:tabs>
          <w:tab w:val="left" w:pos="1276"/>
        </w:tabs>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36.5.</w:t>
      </w:r>
      <w:r w:rsidRPr="00EB02A9">
        <w:rPr>
          <w:rFonts w:ascii="Times New Roman" w:hAnsi="Times New Roman" w:cs="Times New Roman"/>
          <w:color w:val="auto"/>
          <w:lang w:eastAsia="en-US"/>
        </w:rPr>
        <w:tab/>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DA720B" w:rsidRPr="00EB02A9" w:rsidRDefault="00DA720B" w:rsidP="00A62FEA">
      <w:pPr>
        <w:tabs>
          <w:tab w:val="left" w:pos="1276"/>
        </w:tabs>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36.6.</w:t>
      </w:r>
      <w:r w:rsidRPr="00EB02A9">
        <w:rPr>
          <w:rFonts w:ascii="Times New Roman" w:hAnsi="Times New Roman" w:cs="Times New Roman"/>
          <w:color w:val="auto"/>
          <w:lang w:eastAsia="en-US"/>
        </w:rPr>
        <w:tab/>
        <w:t>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DA720B" w:rsidRPr="00EB02A9" w:rsidRDefault="00DA720B" w:rsidP="00A62FEA">
      <w:pPr>
        <w:tabs>
          <w:tab w:val="left" w:pos="1276"/>
        </w:tabs>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36.7.</w:t>
      </w:r>
      <w:r w:rsidRPr="00EB02A9">
        <w:rPr>
          <w:rFonts w:ascii="Times New Roman" w:hAnsi="Times New Roman" w:cs="Times New Roman"/>
          <w:color w:val="auto"/>
          <w:lang w:eastAsia="en-US"/>
        </w:rPr>
        <w:tab/>
        <w:t xml:space="preserve">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36.8. Нарушение срока или порядка выдачи документов по результатам предоставления муниципальной услуги.</w:t>
      </w:r>
    </w:p>
    <w:p w:rsidR="00DA720B" w:rsidRPr="00EB02A9" w:rsidRDefault="00DA720B" w:rsidP="00A62FEA">
      <w:pPr>
        <w:tabs>
          <w:tab w:val="left" w:pos="1276"/>
        </w:tabs>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36.9.</w:t>
      </w:r>
      <w:r w:rsidRPr="00EB02A9">
        <w:rPr>
          <w:rFonts w:ascii="Times New Roman" w:hAnsi="Times New Roman" w:cs="Times New Roman"/>
          <w:color w:val="auto"/>
          <w:lang w:eastAsia="en-US"/>
        </w:rPr>
        <w:tab/>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 xml:space="preserve">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DA720B" w:rsidRPr="00EB02A9" w:rsidRDefault="00DA720B" w:rsidP="00A62FEA">
      <w:pPr>
        <w:suppressAutoHyphens/>
        <w:ind w:firstLine="709"/>
        <w:jc w:val="both"/>
        <w:rPr>
          <w:b/>
          <w:lang w:eastAsia="en-US"/>
        </w:rPr>
      </w:pPr>
    </w:p>
    <w:p w:rsidR="00DA720B" w:rsidRPr="00EB02A9" w:rsidRDefault="00DA720B" w:rsidP="00A62FEA">
      <w:pPr>
        <w:suppressAutoHyphens/>
        <w:ind w:firstLine="709"/>
        <w:jc w:val="center"/>
        <w:rPr>
          <w:rFonts w:ascii="Times New Roman" w:hAnsi="Times New Roman" w:cs="Times New Roman"/>
          <w:b/>
          <w:color w:val="auto"/>
          <w:lang w:eastAsia="en-US"/>
        </w:rPr>
      </w:pPr>
      <w:r w:rsidRPr="00EB02A9">
        <w:rPr>
          <w:rFonts w:ascii="Times New Roman" w:hAnsi="Times New Roman" w:cs="Times New Roman"/>
          <w:b/>
          <w:color w:val="auto"/>
          <w:lang w:eastAsia="en-US"/>
        </w:rPr>
        <w:t>37. Органы государственной, муниципальной власти, организации должностные лица, которым может быть направлена жалоба</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37.1. В случае обжалования действий (бездействия) или решения Главы администрации (уполномоченного лица), жалоба направляется Главе администрации.</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В случае обжалования действий (бездействия) или решения заместителя Главы администрации, должностного лица Уполномоченного органа, предоставляющего муниципальную услугу, жалоба направляется на рассмотрение Главе администрации.</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В Уполномоченном органе для заявителей предусматривается наличие на видном месте книги жалоб и предложений.</w:t>
      </w:r>
    </w:p>
    <w:p w:rsidR="00DA720B" w:rsidRPr="00EB02A9" w:rsidRDefault="00DA720B" w:rsidP="00A62FEA">
      <w:pPr>
        <w:suppressAutoHyphens/>
        <w:ind w:firstLine="709"/>
        <w:jc w:val="both"/>
        <w:rPr>
          <w:b/>
          <w:lang w:eastAsia="en-US"/>
        </w:rPr>
      </w:pPr>
    </w:p>
    <w:p w:rsidR="00DA720B" w:rsidRPr="00EB02A9" w:rsidRDefault="00DA720B" w:rsidP="00A62FEA">
      <w:pPr>
        <w:suppressAutoHyphens/>
        <w:ind w:firstLine="709"/>
        <w:jc w:val="center"/>
        <w:rPr>
          <w:rFonts w:ascii="Times New Roman" w:hAnsi="Times New Roman" w:cs="Times New Roman"/>
          <w:b/>
          <w:color w:val="auto"/>
          <w:lang w:eastAsia="en-US"/>
        </w:rPr>
      </w:pPr>
      <w:r w:rsidRPr="00EB02A9">
        <w:rPr>
          <w:rFonts w:ascii="Times New Roman" w:hAnsi="Times New Roman" w:cs="Times New Roman"/>
          <w:b/>
          <w:color w:val="auto"/>
          <w:lang w:eastAsia="en-US"/>
        </w:rPr>
        <w:t>38. Порядок подачи и рассмотрения жалобы</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 xml:space="preserve">38.1. Жалоба подается в письменной форме на бумажном носителе, в электронной форме (посредством ЕПГУ,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w:t>
      </w:r>
      <w:r>
        <w:rPr>
          <w:rFonts w:ascii="Times New Roman" w:hAnsi="Times New Roman" w:cs="Times New Roman"/>
          <w:color w:val="auto"/>
          <w:lang w:eastAsia="en-US"/>
        </w:rPr>
        <w:t>«</w:t>
      </w:r>
      <w:r w:rsidRPr="00EB02A9">
        <w:rPr>
          <w:rFonts w:ascii="Times New Roman" w:hAnsi="Times New Roman" w:cs="Times New Roman"/>
          <w:color w:val="auto"/>
          <w:lang w:eastAsia="en-US"/>
        </w:rPr>
        <w:t>горячей линии</w:t>
      </w:r>
      <w:r>
        <w:rPr>
          <w:rFonts w:ascii="Times New Roman" w:hAnsi="Times New Roman" w:cs="Times New Roman"/>
          <w:color w:val="auto"/>
          <w:lang w:eastAsia="en-US"/>
        </w:rPr>
        <w:t>»</w:t>
      </w:r>
      <w:r w:rsidRPr="00EB02A9">
        <w:rPr>
          <w:rFonts w:ascii="Times New Roman" w:hAnsi="Times New Roman" w:cs="Times New Roman"/>
          <w:color w:val="auto"/>
          <w:lang w:eastAsia="en-US"/>
        </w:rPr>
        <w:t xml:space="preserve"> Совета министров Республики Крым.</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Жалоба должна содержать:</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A720B" w:rsidRPr="00EB02A9" w:rsidRDefault="00DA720B" w:rsidP="00A62FEA">
      <w:pPr>
        <w:suppressAutoHyphens/>
        <w:ind w:firstLine="709"/>
        <w:jc w:val="both"/>
        <w:rPr>
          <w:b/>
          <w:lang w:eastAsia="en-US"/>
        </w:rPr>
      </w:pPr>
    </w:p>
    <w:p w:rsidR="00DA720B" w:rsidRPr="00EB02A9" w:rsidRDefault="00DA720B" w:rsidP="00A62FEA">
      <w:pPr>
        <w:suppressAutoHyphens/>
        <w:ind w:firstLine="709"/>
        <w:jc w:val="center"/>
        <w:rPr>
          <w:rFonts w:ascii="Times New Roman" w:hAnsi="Times New Roman" w:cs="Times New Roman"/>
          <w:b/>
          <w:color w:val="auto"/>
          <w:lang w:eastAsia="en-US"/>
        </w:rPr>
      </w:pPr>
      <w:r w:rsidRPr="00EB02A9">
        <w:rPr>
          <w:rFonts w:ascii="Times New Roman" w:hAnsi="Times New Roman" w:cs="Times New Roman"/>
          <w:b/>
          <w:color w:val="auto"/>
          <w:lang w:eastAsia="en-US"/>
        </w:rPr>
        <w:t>39. Сроки рассмотрения жалобы</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39.1.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Жалоба регистрируется в Уполномоченном органе в течение 1 рабочего дня.</w:t>
      </w:r>
    </w:p>
    <w:p w:rsidR="00DA720B" w:rsidRPr="00EB02A9" w:rsidRDefault="00DA720B" w:rsidP="00A62FEA">
      <w:pPr>
        <w:suppressAutoHyphens/>
        <w:ind w:firstLine="709"/>
        <w:jc w:val="both"/>
        <w:rPr>
          <w:color w:val="auto"/>
          <w:lang w:eastAsia="en-US"/>
        </w:rPr>
      </w:pPr>
    </w:p>
    <w:p w:rsidR="00DA720B" w:rsidRPr="00EB02A9" w:rsidRDefault="00DA720B" w:rsidP="00A62FEA">
      <w:pPr>
        <w:suppressAutoHyphens/>
        <w:ind w:firstLine="709"/>
        <w:jc w:val="center"/>
        <w:rPr>
          <w:rFonts w:ascii="Times New Roman" w:hAnsi="Times New Roman" w:cs="Times New Roman"/>
          <w:b/>
          <w:color w:val="auto"/>
          <w:lang w:eastAsia="en-US"/>
        </w:rPr>
      </w:pPr>
      <w:r w:rsidRPr="00EB02A9">
        <w:rPr>
          <w:rFonts w:ascii="Times New Roman" w:hAnsi="Times New Roman" w:cs="Times New Roman"/>
          <w:b/>
          <w:color w:val="auto"/>
          <w:lang w:eastAsia="en-US"/>
        </w:rPr>
        <w:t>40. Результат рассмотрения жалобы</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40.1. По результатам рассмотрения жалобы принимается одно из следующих решений:</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2) в удовлетворении жалобы отказывается.</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40.2.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DA720B" w:rsidRPr="00EB02A9" w:rsidRDefault="00DA720B" w:rsidP="00A62FEA">
      <w:pPr>
        <w:suppressAutoHyphens/>
        <w:ind w:firstLine="709"/>
        <w:jc w:val="both"/>
        <w:rPr>
          <w:b/>
          <w:lang w:eastAsia="en-US"/>
        </w:rPr>
      </w:pPr>
    </w:p>
    <w:p w:rsidR="00DA720B" w:rsidRPr="00EB02A9" w:rsidRDefault="00DA720B" w:rsidP="00A62FEA">
      <w:pPr>
        <w:suppressAutoHyphens/>
        <w:ind w:firstLine="709"/>
        <w:jc w:val="center"/>
        <w:rPr>
          <w:rFonts w:ascii="Times New Roman" w:hAnsi="Times New Roman" w:cs="Times New Roman"/>
          <w:b/>
          <w:color w:val="auto"/>
          <w:lang w:eastAsia="en-US"/>
        </w:rPr>
      </w:pPr>
      <w:r w:rsidRPr="00EB02A9">
        <w:rPr>
          <w:rFonts w:ascii="Times New Roman" w:hAnsi="Times New Roman" w:cs="Times New Roman"/>
          <w:b/>
          <w:color w:val="auto"/>
          <w:lang w:eastAsia="en-US"/>
        </w:rPr>
        <w:t>41</w:t>
      </w:r>
      <w:r w:rsidRPr="00EB02A9">
        <w:rPr>
          <w:b/>
          <w:color w:val="auto"/>
          <w:lang w:eastAsia="en-US"/>
        </w:rPr>
        <w:t xml:space="preserve">. </w:t>
      </w:r>
      <w:r w:rsidRPr="00EB02A9">
        <w:rPr>
          <w:rFonts w:ascii="Times New Roman" w:hAnsi="Times New Roman" w:cs="Times New Roman"/>
          <w:b/>
          <w:color w:val="auto"/>
          <w:lang w:eastAsia="en-US"/>
        </w:rPr>
        <w:t>Порядок информирования заявителя о результатах рассмотрения жалобы</w:t>
      </w:r>
    </w:p>
    <w:p w:rsidR="00DA720B" w:rsidRPr="00EB02A9" w:rsidRDefault="00DA720B" w:rsidP="00A62FEA">
      <w:pPr>
        <w:suppressAutoHyphens/>
        <w:ind w:firstLine="709"/>
        <w:jc w:val="both"/>
        <w:rPr>
          <w:rFonts w:ascii="Times New Roman" w:hAnsi="Times New Roman" w:cs="Times New Roman"/>
          <w:color w:val="auto"/>
        </w:rPr>
      </w:pPr>
      <w:r w:rsidRPr="00EB02A9">
        <w:rPr>
          <w:rFonts w:ascii="Times New Roman" w:hAnsi="Times New Roman" w:cs="Times New Roman"/>
          <w:color w:val="auto"/>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41.3.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720B" w:rsidRPr="00EB02A9" w:rsidRDefault="00DA720B" w:rsidP="00A62FEA">
      <w:pPr>
        <w:suppressAutoHyphens/>
        <w:ind w:firstLine="709"/>
        <w:jc w:val="both"/>
        <w:rPr>
          <w:color w:val="auto"/>
          <w:lang w:eastAsia="en-US"/>
        </w:rPr>
      </w:pPr>
    </w:p>
    <w:p w:rsidR="00DA720B" w:rsidRPr="00EB02A9" w:rsidRDefault="00DA720B" w:rsidP="00A62FEA">
      <w:pPr>
        <w:suppressAutoHyphens/>
        <w:ind w:firstLine="709"/>
        <w:jc w:val="center"/>
        <w:rPr>
          <w:rFonts w:ascii="Times New Roman" w:hAnsi="Times New Roman" w:cs="Times New Roman"/>
          <w:b/>
          <w:color w:val="auto"/>
          <w:lang w:eastAsia="en-US"/>
        </w:rPr>
      </w:pPr>
      <w:r w:rsidRPr="00EB02A9">
        <w:rPr>
          <w:rFonts w:ascii="Times New Roman" w:hAnsi="Times New Roman" w:cs="Times New Roman"/>
          <w:b/>
          <w:color w:val="auto"/>
          <w:lang w:eastAsia="en-US"/>
        </w:rPr>
        <w:t>42. Порядок обжалования решения по жалобе</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DA720B" w:rsidRPr="00EB02A9" w:rsidRDefault="00DA720B" w:rsidP="00A62FEA">
      <w:pPr>
        <w:suppressAutoHyphens/>
        <w:ind w:firstLine="709"/>
        <w:jc w:val="both"/>
        <w:rPr>
          <w:color w:val="auto"/>
          <w:lang w:eastAsia="en-US"/>
        </w:rPr>
      </w:pPr>
    </w:p>
    <w:p w:rsidR="00DA720B" w:rsidRPr="00EB02A9" w:rsidRDefault="00DA720B" w:rsidP="00A62FEA">
      <w:pPr>
        <w:suppressAutoHyphens/>
        <w:ind w:firstLine="709"/>
        <w:jc w:val="both"/>
        <w:rPr>
          <w:color w:val="auto"/>
          <w:lang w:eastAsia="en-US"/>
        </w:rPr>
      </w:pPr>
    </w:p>
    <w:p w:rsidR="00DA720B" w:rsidRPr="00EB02A9" w:rsidRDefault="00DA720B" w:rsidP="00A62FEA">
      <w:pPr>
        <w:suppressAutoHyphens/>
        <w:ind w:firstLine="709"/>
        <w:jc w:val="center"/>
        <w:rPr>
          <w:rFonts w:ascii="Times New Roman" w:hAnsi="Times New Roman" w:cs="Times New Roman"/>
          <w:b/>
          <w:color w:val="auto"/>
          <w:lang w:eastAsia="en-US"/>
        </w:rPr>
      </w:pPr>
      <w:r w:rsidRPr="00EB02A9">
        <w:rPr>
          <w:rFonts w:ascii="Times New Roman" w:hAnsi="Times New Roman" w:cs="Times New Roman"/>
          <w:b/>
          <w:color w:val="auto"/>
          <w:lang w:eastAsia="en-US"/>
        </w:rPr>
        <w:t>43. Право заявителя на получение информации и документов, необходимых для обоснования и рассмотрения жалобы</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43.1.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DA720B" w:rsidRPr="00EB02A9" w:rsidRDefault="00DA720B" w:rsidP="00A62FEA">
      <w:pPr>
        <w:suppressAutoHyphens/>
        <w:ind w:firstLine="709"/>
        <w:jc w:val="both"/>
        <w:rPr>
          <w:color w:val="auto"/>
          <w:lang w:eastAsia="en-US"/>
        </w:rPr>
      </w:pPr>
    </w:p>
    <w:p w:rsidR="00DA720B" w:rsidRPr="00EB02A9" w:rsidRDefault="00DA720B" w:rsidP="00A62FEA">
      <w:pPr>
        <w:suppressAutoHyphens/>
        <w:ind w:firstLine="709"/>
        <w:jc w:val="center"/>
        <w:rPr>
          <w:rFonts w:ascii="Times New Roman" w:hAnsi="Times New Roman" w:cs="Times New Roman"/>
          <w:b/>
          <w:color w:val="auto"/>
          <w:lang w:eastAsia="en-US"/>
        </w:rPr>
      </w:pPr>
      <w:r w:rsidRPr="00EB02A9">
        <w:rPr>
          <w:rFonts w:ascii="Times New Roman" w:hAnsi="Times New Roman" w:cs="Times New Roman"/>
          <w:b/>
          <w:color w:val="auto"/>
          <w:lang w:eastAsia="en-US"/>
        </w:rPr>
        <w:t>44. Способы информирования заявителей о порядке подачи и рассмотрения жалобы</w:t>
      </w:r>
    </w:p>
    <w:p w:rsidR="00DA720B" w:rsidRPr="00EB02A9" w:rsidRDefault="00DA720B" w:rsidP="00A62FEA">
      <w:pPr>
        <w:suppressAutoHyphens/>
        <w:ind w:firstLine="709"/>
        <w:jc w:val="both"/>
        <w:rPr>
          <w:rFonts w:ascii="Times New Roman" w:hAnsi="Times New Roman" w:cs="Times New Roman"/>
          <w:color w:val="auto"/>
          <w:lang w:eastAsia="en-US"/>
        </w:rPr>
      </w:pPr>
      <w:r w:rsidRPr="00EB02A9">
        <w:rPr>
          <w:rFonts w:ascii="Times New Roman" w:hAnsi="Times New Roman" w:cs="Times New Roman"/>
          <w:color w:val="auto"/>
          <w:lang w:eastAsia="en-US"/>
        </w:rPr>
        <w:t>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официальный сайт Уполномоченного органа, электронная почта Уполномоченного органа).</w:t>
      </w:r>
    </w:p>
    <w:p w:rsidR="00DA720B" w:rsidRDefault="00DA720B">
      <w:pPr>
        <w:widowControl/>
        <w:spacing w:after="160" w:line="259" w:lineRule="auto"/>
        <w:rPr>
          <w:rFonts w:ascii="Times New Roman" w:hAnsi="Times New Roman" w:cs="Times New Roman"/>
          <w:i/>
          <w:sz w:val="20"/>
          <w:szCs w:val="20"/>
          <w:lang w:eastAsia="ar-SA"/>
        </w:rPr>
      </w:pPr>
      <w:r>
        <w:rPr>
          <w:rFonts w:ascii="Times New Roman" w:hAnsi="Times New Roman" w:cs="Times New Roman"/>
          <w:i/>
          <w:sz w:val="20"/>
          <w:szCs w:val="20"/>
          <w:lang w:eastAsia="ar-SA"/>
        </w:rPr>
        <w:br w:type="page"/>
      </w:r>
    </w:p>
    <w:p w:rsidR="00DA720B" w:rsidRPr="00546783" w:rsidRDefault="00DA720B" w:rsidP="002D3A5C">
      <w:pPr>
        <w:pStyle w:val="a3"/>
        <w:ind w:left="5670"/>
        <w:jc w:val="both"/>
        <w:rPr>
          <w:color w:val="000000"/>
          <w:sz w:val="24"/>
          <w:szCs w:val="24"/>
        </w:rPr>
      </w:pPr>
      <w:r w:rsidRPr="00546783">
        <w:rPr>
          <w:color w:val="000000"/>
          <w:sz w:val="24"/>
          <w:szCs w:val="24"/>
        </w:rPr>
        <w:t>Приложение № 1</w:t>
      </w:r>
    </w:p>
    <w:p w:rsidR="00DA720B" w:rsidRPr="00546783" w:rsidRDefault="00DA720B" w:rsidP="002D3A5C">
      <w:pPr>
        <w:pStyle w:val="a3"/>
        <w:ind w:left="5670"/>
        <w:jc w:val="both"/>
        <w:rPr>
          <w:i/>
          <w:iCs/>
          <w:sz w:val="24"/>
          <w:szCs w:val="24"/>
        </w:rPr>
      </w:pPr>
      <w:r w:rsidRPr="00546783">
        <w:rPr>
          <w:color w:val="000000"/>
          <w:sz w:val="24"/>
          <w:szCs w:val="24"/>
        </w:rPr>
        <w:t xml:space="preserve">к Административному регламенту предоставления муниципальной услуги </w:t>
      </w:r>
      <w:r>
        <w:rPr>
          <w:color w:val="000000"/>
          <w:sz w:val="24"/>
          <w:szCs w:val="24"/>
        </w:rPr>
        <w:t>«</w:t>
      </w:r>
      <w:r w:rsidRPr="002D3A5C">
        <w:rPr>
          <w:color w:val="000000"/>
          <w:sz w:val="24"/>
          <w:szCs w:val="24"/>
        </w:rPr>
        <w:t>Установление публичного сервитута в соответствии с главой V.7. Земельного кодекса Российской Федерации</w:t>
      </w:r>
      <w:r>
        <w:rPr>
          <w:color w:val="000000"/>
          <w:sz w:val="24"/>
          <w:szCs w:val="24"/>
        </w:rPr>
        <w:t>»</w:t>
      </w:r>
      <w:r w:rsidRPr="00546783">
        <w:rPr>
          <w:color w:val="000000"/>
          <w:sz w:val="24"/>
          <w:szCs w:val="24"/>
        </w:rPr>
        <w:t xml:space="preserve"> на территории</w:t>
      </w:r>
      <w:r>
        <w:rPr>
          <w:color w:val="000000"/>
          <w:sz w:val="24"/>
          <w:szCs w:val="24"/>
        </w:rPr>
        <w:t xml:space="preserve"> Советского сельского поселения</w:t>
      </w:r>
    </w:p>
    <w:p w:rsidR="00DA720B" w:rsidRPr="00581A46" w:rsidRDefault="00DA720B" w:rsidP="00861BAB">
      <w:pPr>
        <w:widowControl/>
        <w:spacing w:after="160" w:line="259" w:lineRule="auto"/>
      </w:pPr>
    </w:p>
    <w:p w:rsidR="00DA720B" w:rsidRPr="002D3A5C" w:rsidRDefault="00DA720B" w:rsidP="002D3A5C">
      <w:pPr>
        <w:pStyle w:val="40"/>
        <w:pBdr>
          <w:top w:val="single" w:sz="4" w:space="0" w:color="auto"/>
        </w:pBdr>
        <w:spacing w:line="240" w:lineRule="auto"/>
      </w:pPr>
      <w:r w:rsidRPr="002D3A5C">
        <w:rPr>
          <w:i/>
          <w:iCs/>
        </w:rPr>
        <w:t>(наименование уполномоченного органа)</w:t>
      </w:r>
    </w:p>
    <w:p w:rsidR="00DA720B" w:rsidRDefault="00DA720B" w:rsidP="00581A46">
      <w:pPr>
        <w:pStyle w:val="80"/>
        <w:tabs>
          <w:tab w:val="left" w:leader="underscore" w:pos="9942"/>
        </w:tabs>
        <w:spacing w:after="0"/>
        <w:ind w:left="6840"/>
        <w:jc w:val="both"/>
        <w:rPr>
          <w:sz w:val="24"/>
          <w:szCs w:val="24"/>
        </w:rPr>
      </w:pPr>
    </w:p>
    <w:p w:rsidR="00DA720B" w:rsidRPr="00581A46" w:rsidRDefault="00DA720B" w:rsidP="00581A46">
      <w:pPr>
        <w:pStyle w:val="80"/>
        <w:tabs>
          <w:tab w:val="left" w:leader="underscore" w:pos="9942"/>
        </w:tabs>
        <w:spacing w:after="0"/>
        <w:ind w:left="6840"/>
        <w:jc w:val="both"/>
        <w:rPr>
          <w:sz w:val="24"/>
          <w:szCs w:val="24"/>
        </w:rPr>
      </w:pPr>
      <w:r w:rsidRPr="00581A46">
        <w:rPr>
          <w:sz w:val="24"/>
          <w:szCs w:val="24"/>
        </w:rPr>
        <w:t xml:space="preserve">Кому: </w:t>
      </w:r>
      <w:r>
        <w:rPr>
          <w:sz w:val="24"/>
          <w:szCs w:val="24"/>
        </w:rPr>
        <w:t>______________________</w:t>
      </w:r>
    </w:p>
    <w:p w:rsidR="00DA720B" w:rsidRPr="00581A46" w:rsidRDefault="00DA720B" w:rsidP="00581A46">
      <w:pPr>
        <w:pStyle w:val="80"/>
        <w:tabs>
          <w:tab w:val="left" w:leader="underscore" w:pos="9942"/>
        </w:tabs>
        <w:spacing w:after="0"/>
        <w:ind w:left="6840"/>
        <w:jc w:val="both"/>
        <w:rPr>
          <w:sz w:val="24"/>
          <w:szCs w:val="24"/>
        </w:rPr>
      </w:pPr>
      <w:r w:rsidRPr="00581A46">
        <w:rPr>
          <w:sz w:val="24"/>
          <w:szCs w:val="24"/>
        </w:rPr>
        <w:t>ИНН</w:t>
      </w:r>
      <w:r>
        <w:rPr>
          <w:sz w:val="24"/>
          <w:szCs w:val="24"/>
        </w:rPr>
        <w:t xml:space="preserve"> _______________________</w:t>
      </w:r>
    </w:p>
    <w:p w:rsidR="00DA720B" w:rsidRPr="00581A46" w:rsidRDefault="00DA720B" w:rsidP="00581A46">
      <w:pPr>
        <w:pStyle w:val="80"/>
        <w:spacing w:after="0"/>
        <w:ind w:left="6840"/>
        <w:jc w:val="both"/>
        <w:rPr>
          <w:sz w:val="24"/>
          <w:szCs w:val="24"/>
        </w:rPr>
      </w:pPr>
      <w:r w:rsidRPr="00581A46">
        <w:rPr>
          <w:sz w:val="24"/>
          <w:szCs w:val="24"/>
        </w:rPr>
        <w:t>Представитель:</w:t>
      </w:r>
      <w:r>
        <w:rPr>
          <w:sz w:val="24"/>
          <w:szCs w:val="24"/>
        </w:rPr>
        <w:t>_______________</w:t>
      </w:r>
    </w:p>
    <w:p w:rsidR="00DA720B" w:rsidRPr="00581A46" w:rsidRDefault="00DA720B" w:rsidP="00581A46">
      <w:pPr>
        <w:pStyle w:val="80"/>
        <w:pBdr>
          <w:bottom w:val="single" w:sz="4" w:space="0" w:color="auto"/>
        </w:pBdr>
        <w:spacing w:after="0"/>
        <w:ind w:left="6840"/>
        <w:jc w:val="both"/>
        <w:rPr>
          <w:sz w:val="24"/>
          <w:szCs w:val="24"/>
        </w:rPr>
      </w:pPr>
      <w:r w:rsidRPr="00581A46">
        <w:rPr>
          <w:sz w:val="24"/>
          <w:szCs w:val="24"/>
        </w:rPr>
        <w:t>Контактные данные заявителя (представителя):</w:t>
      </w:r>
    </w:p>
    <w:p w:rsidR="00DA720B" w:rsidRPr="00581A46" w:rsidRDefault="00DA720B" w:rsidP="00581A46">
      <w:pPr>
        <w:pStyle w:val="80"/>
        <w:tabs>
          <w:tab w:val="left" w:leader="underscore" w:pos="9942"/>
        </w:tabs>
        <w:spacing w:after="0"/>
        <w:ind w:left="6840"/>
        <w:jc w:val="both"/>
        <w:rPr>
          <w:sz w:val="24"/>
          <w:szCs w:val="24"/>
        </w:rPr>
      </w:pPr>
      <w:r w:rsidRPr="00581A46">
        <w:rPr>
          <w:sz w:val="24"/>
          <w:szCs w:val="24"/>
        </w:rPr>
        <w:t>Тел.:</w:t>
      </w:r>
      <w:r>
        <w:rPr>
          <w:sz w:val="24"/>
          <w:szCs w:val="24"/>
        </w:rPr>
        <w:t xml:space="preserve"> _______________________</w:t>
      </w:r>
    </w:p>
    <w:p w:rsidR="00DA720B" w:rsidRPr="00581A46" w:rsidRDefault="00DA720B" w:rsidP="00581A46">
      <w:pPr>
        <w:pStyle w:val="80"/>
        <w:tabs>
          <w:tab w:val="left" w:leader="underscore" w:pos="9942"/>
        </w:tabs>
        <w:spacing w:after="0"/>
        <w:ind w:left="6840"/>
        <w:jc w:val="both"/>
        <w:rPr>
          <w:sz w:val="24"/>
          <w:szCs w:val="24"/>
        </w:rPr>
      </w:pPr>
      <w:r w:rsidRPr="00581A46">
        <w:rPr>
          <w:sz w:val="24"/>
          <w:szCs w:val="24"/>
        </w:rPr>
        <w:t xml:space="preserve">Эл. почта: </w:t>
      </w:r>
      <w:r>
        <w:rPr>
          <w:sz w:val="24"/>
          <w:szCs w:val="24"/>
        </w:rPr>
        <w:t>___________________</w:t>
      </w:r>
    </w:p>
    <w:p w:rsidR="00DA720B" w:rsidRDefault="00DA720B" w:rsidP="002D3A5C">
      <w:pPr>
        <w:pStyle w:val="20"/>
        <w:keepNext/>
        <w:keepLines/>
        <w:spacing w:after="0"/>
        <w:rPr>
          <w:sz w:val="24"/>
          <w:szCs w:val="24"/>
        </w:rPr>
      </w:pPr>
      <w:bookmarkStart w:id="134" w:name="bookmark1153"/>
      <w:bookmarkStart w:id="135" w:name="bookmark1154"/>
      <w:bookmarkStart w:id="136" w:name="bookmark1155"/>
    </w:p>
    <w:p w:rsidR="00DA720B" w:rsidRDefault="00DA720B" w:rsidP="002D3A5C">
      <w:pPr>
        <w:pStyle w:val="20"/>
        <w:keepNext/>
        <w:keepLines/>
        <w:spacing w:after="0"/>
        <w:rPr>
          <w:sz w:val="24"/>
          <w:szCs w:val="24"/>
        </w:rPr>
      </w:pPr>
      <w:r w:rsidRPr="00581A46">
        <w:rPr>
          <w:sz w:val="24"/>
          <w:szCs w:val="24"/>
        </w:rPr>
        <w:t>Решение об установлении публичного сервитута</w:t>
      </w:r>
      <w:r w:rsidRPr="00581A46">
        <w:rPr>
          <w:sz w:val="24"/>
          <w:szCs w:val="24"/>
        </w:rPr>
        <w:br/>
        <w:t>в отдельных целях</w:t>
      </w:r>
      <w:bookmarkEnd w:id="134"/>
      <w:bookmarkEnd w:id="135"/>
      <w:bookmarkEnd w:id="136"/>
    </w:p>
    <w:p w:rsidR="00DA720B" w:rsidRPr="00581A46" w:rsidRDefault="00DA720B" w:rsidP="002D3A5C">
      <w:pPr>
        <w:pStyle w:val="20"/>
        <w:keepNext/>
        <w:keepLines/>
        <w:spacing w:after="0"/>
        <w:rPr>
          <w:sz w:val="24"/>
          <w:szCs w:val="24"/>
        </w:rPr>
      </w:pPr>
    </w:p>
    <w:p w:rsidR="00DA720B" w:rsidRDefault="00DA720B" w:rsidP="00457234">
      <w:pPr>
        <w:pStyle w:val="40"/>
        <w:tabs>
          <w:tab w:val="left" w:pos="6663"/>
        </w:tabs>
        <w:spacing w:line="240" w:lineRule="auto"/>
        <w:jc w:val="both"/>
        <w:rPr>
          <w:i/>
          <w:iCs/>
          <w:sz w:val="24"/>
          <w:szCs w:val="24"/>
        </w:rPr>
      </w:pPr>
      <w:r>
        <w:rPr>
          <w:i/>
          <w:iCs/>
          <w:sz w:val="24"/>
          <w:szCs w:val="24"/>
        </w:rPr>
        <w:t>____________________________</w:t>
      </w:r>
      <w:r>
        <w:rPr>
          <w:i/>
          <w:iCs/>
          <w:sz w:val="24"/>
          <w:szCs w:val="24"/>
        </w:rPr>
        <w:tab/>
        <w:t>____________________________</w:t>
      </w:r>
    </w:p>
    <w:p w:rsidR="00DA720B" w:rsidRPr="00457234" w:rsidRDefault="00DA720B" w:rsidP="00457234">
      <w:pPr>
        <w:pStyle w:val="40"/>
        <w:tabs>
          <w:tab w:val="left" w:pos="6663"/>
        </w:tabs>
        <w:spacing w:line="240" w:lineRule="auto"/>
        <w:jc w:val="both"/>
      </w:pPr>
      <w:r w:rsidRPr="00457234">
        <w:rPr>
          <w:i/>
          <w:iCs/>
        </w:rPr>
        <w:t>дата решения уполномоченного</w:t>
      </w:r>
      <w:r w:rsidRPr="00457234">
        <w:rPr>
          <w:i/>
          <w:iCs/>
        </w:rPr>
        <w:tab/>
        <w:t>номер решения уполномоченного</w:t>
      </w:r>
      <w:r>
        <w:rPr>
          <w:i/>
          <w:iCs/>
        </w:rPr>
        <w:t xml:space="preserve"> </w:t>
      </w:r>
      <w:r w:rsidRPr="00457234">
        <w:rPr>
          <w:i/>
          <w:iCs/>
        </w:rPr>
        <w:t>органа местного самоуправления</w:t>
      </w:r>
      <w:r>
        <w:rPr>
          <w:i/>
          <w:iCs/>
        </w:rPr>
        <w:tab/>
        <w:t>местного самоуправления</w:t>
      </w:r>
    </w:p>
    <w:p w:rsidR="00DA720B" w:rsidRDefault="00DA720B" w:rsidP="00581A46">
      <w:pPr>
        <w:pStyle w:val="80"/>
        <w:spacing w:after="0"/>
        <w:ind w:firstLine="640"/>
        <w:jc w:val="both"/>
        <w:rPr>
          <w:sz w:val="24"/>
          <w:szCs w:val="24"/>
        </w:rPr>
      </w:pPr>
    </w:p>
    <w:p w:rsidR="00DA720B" w:rsidRPr="00581A46" w:rsidRDefault="00DA720B" w:rsidP="00457234">
      <w:pPr>
        <w:pStyle w:val="80"/>
        <w:spacing w:after="0"/>
        <w:ind w:firstLine="640"/>
        <w:jc w:val="both"/>
        <w:rPr>
          <w:sz w:val="24"/>
          <w:szCs w:val="24"/>
        </w:rPr>
      </w:pPr>
      <w:r w:rsidRPr="00581A46">
        <w:rPr>
          <w:sz w:val="24"/>
          <w:szCs w:val="24"/>
        </w:rPr>
        <w:t>По результатам рассмотрения ходатайства №</w:t>
      </w:r>
      <w:r>
        <w:rPr>
          <w:sz w:val="24"/>
          <w:szCs w:val="24"/>
        </w:rPr>
        <w:t xml:space="preserve"> _________</w:t>
      </w:r>
      <w:r w:rsidRPr="00581A46">
        <w:rPr>
          <w:sz w:val="24"/>
          <w:szCs w:val="24"/>
        </w:rPr>
        <w:t xml:space="preserve"> от</w:t>
      </w:r>
      <w:r>
        <w:rPr>
          <w:sz w:val="24"/>
          <w:szCs w:val="24"/>
        </w:rPr>
        <w:t xml:space="preserve"> ____________</w:t>
      </w:r>
      <w:r w:rsidRPr="00581A46">
        <w:rPr>
          <w:sz w:val="24"/>
          <w:szCs w:val="24"/>
        </w:rPr>
        <w:t xml:space="preserve"> об установлении публичного сервитута в отношении земельных участков (земель) с кадастровыми номерами</w:t>
      </w:r>
      <w:r>
        <w:rPr>
          <w:sz w:val="24"/>
          <w:szCs w:val="24"/>
        </w:rPr>
        <w:t xml:space="preserve"> _______</w:t>
      </w:r>
      <w:r w:rsidRPr="00581A46">
        <w:rPr>
          <w:sz w:val="24"/>
          <w:szCs w:val="24"/>
        </w:rPr>
        <w:t xml:space="preserve">, расположенных </w:t>
      </w:r>
      <w:r w:rsidRPr="00581A46">
        <w:rPr>
          <w:i/>
          <w:iCs/>
          <w:sz w:val="24"/>
          <w:szCs w:val="24"/>
        </w:rPr>
        <w:t>(адрес или описание местоположения таких земельных участков или земель)</w:t>
      </w:r>
      <w:r>
        <w:rPr>
          <w:i/>
          <w:iCs/>
          <w:sz w:val="24"/>
          <w:szCs w:val="24"/>
        </w:rPr>
        <w:t>_______________________</w:t>
      </w:r>
      <w:r w:rsidRPr="00581A46">
        <w:rPr>
          <w:sz w:val="24"/>
          <w:szCs w:val="24"/>
        </w:rPr>
        <w:t>, принято решение об установлении публичного сервитута на срок</w:t>
      </w:r>
      <w:r>
        <w:rPr>
          <w:sz w:val="24"/>
          <w:szCs w:val="24"/>
        </w:rPr>
        <w:t xml:space="preserve"> ________________ </w:t>
      </w:r>
      <w:r w:rsidRPr="00581A46">
        <w:rPr>
          <w:sz w:val="24"/>
          <w:szCs w:val="24"/>
        </w:rPr>
        <w:t xml:space="preserve"> в отношении указанных земельных участков (земель) в целях</w:t>
      </w:r>
      <w:r>
        <w:rPr>
          <w:sz w:val="24"/>
          <w:szCs w:val="24"/>
        </w:rPr>
        <w:t xml:space="preserve"> _______________</w:t>
      </w:r>
    </w:p>
    <w:p w:rsidR="00DA720B" w:rsidRPr="00581A46" w:rsidRDefault="00DA720B" w:rsidP="00581A46">
      <w:pPr>
        <w:pStyle w:val="80"/>
        <w:spacing w:after="0"/>
        <w:jc w:val="both"/>
        <w:rPr>
          <w:sz w:val="24"/>
          <w:szCs w:val="24"/>
        </w:rPr>
      </w:pPr>
      <w:r w:rsidRPr="00581A46">
        <w:rPr>
          <w:i/>
          <w:iCs/>
          <w:sz w:val="24"/>
          <w:szCs w:val="24"/>
        </w:rPr>
        <w:t>(размещение или перенос инженерных сооружении;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p>
    <w:p w:rsidR="00DA720B" w:rsidRPr="00581A46" w:rsidRDefault="00DA720B" w:rsidP="00581A46">
      <w:pPr>
        <w:pStyle w:val="80"/>
        <w:spacing w:after="0"/>
        <w:ind w:firstLine="640"/>
        <w:jc w:val="both"/>
        <w:rPr>
          <w:sz w:val="24"/>
          <w:szCs w:val="24"/>
        </w:rPr>
      </w:pPr>
      <w:r w:rsidRPr="00581A46">
        <w:rPr>
          <w:sz w:val="24"/>
          <w:szCs w:val="24"/>
        </w:rPr>
        <w:t>Сведения о публичном сервитуте:</w:t>
      </w:r>
    </w:p>
    <w:p w:rsidR="00DA720B" w:rsidRPr="00581A46" w:rsidRDefault="00DA720B" w:rsidP="00581A46">
      <w:pPr>
        <w:pStyle w:val="80"/>
        <w:numPr>
          <w:ilvl w:val="0"/>
          <w:numId w:val="24"/>
        </w:numPr>
        <w:tabs>
          <w:tab w:val="left" w:pos="974"/>
        </w:tabs>
        <w:spacing w:after="0"/>
        <w:ind w:firstLine="640"/>
        <w:jc w:val="both"/>
        <w:rPr>
          <w:sz w:val="24"/>
          <w:szCs w:val="24"/>
        </w:rPr>
      </w:pPr>
      <w:bookmarkStart w:id="137" w:name="bookmark1156"/>
      <w:bookmarkEnd w:id="137"/>
      <w:r w:rsidRPr="00581A46">
        <w:rPr>
          <w:sz w:val="24"/>
          <w:szCs w:val="24"/>
        </w:rPr>
        <w:t>Сведение об обладателе публичного сервитута.</w:t>
      </w:r>
    </w:p>
    <w:p w:rsidR="00DA720B" w:rsidRPr="00581A46" w:rsidRDefault="00DA720B" w:rsidP="00581A46">
      <w:pPr>
        <w:pStyle w:val="80"/>
        <w:numPr>
          <w:ilvl w:val="0"/>
          <w:numId w:val="24"/>
        </w:numPr>
        <w:tabs>
          <w:tab w:val="left" w:pos="963"/>
        </w:tabs>
        <w:spacing w:after="0"/>
        <w:ind w:firstLine="640"/>
        <w:jc w:val="both"/>
        <w:rPr>
          <w:sz w:val="24"/>
          <w:szCs w:val="24"/>
        </w:rPr>
      </w:pPr>
      <w:bookmarkStart w:id="138" w:name="bookmark1157"/>
      <w:bookmarkEnd w:id="138"/>
      <w:r w:rsidRPr="00581A46">
        <w:rPr>
          <w:sz w:val="24"/>
          <w:szCs w:val="24"/>
        </w:rPr>
        <w:t>Сведения о собственнике инженерного сооружения, которое переносится в связи с изъятием земельного участка для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r>
        <w:rPr>
          <w:sz w:val="24"/>
          <w:szCs w:val="24"/>
        </w:rPr>
        <w:t>_________.</w:t>
      </w:r>
    </w:p>
    <w:p w:rsidR="00DA720B" w:rsidRDefault="00DA720B" w:rsidP="00581A46">
      <w:pPr>
        <w:pStyle w:val="80"/>
        <w:numPr>
          <w:ilvl w:val="0"/>
          <w:numId w:val="24"/>
        </w:numPr>
        <w:tabs>
          <w:tab w:val="left" w:pos="968"/>
        </w:tabs>
        <w:spacing w:after="0"/>
        <w:ind w:firstLine="640"/>
        <w:jc w:val="both"/>
        <w:rPr>
          <w:sz w:val="24"/>
          <w:szCs w:val="24"/>
        </w:rPr>
      </w:pPr>
      <w:bookmarkStart w:id="139" w:name="bookmark1158"/>
      <w:bookmarkEnd w:id="139"/>
      <w:r w:rsidRPr="00581A46">
        <w:rPr>
          <w:sz w:val="24"/>
          <w:szCs w:val="24"/>
        </w:rPr>
        <w:t>Кадастровые номера земельных участков (при их наличии), в отношении которых уста</w:t>
      </w:r>
      <w:r>
        <w:rPr>
          <w:sz w:val="24"/>
          <w:szCs w:val="24"/>
        </w:rPr>
        <w:t>навливается публичный сервитут: ___________________________.</w:t>
      </w:r>
    </w:p>
    <w:p w:rsidR="00DA720B" w:rsidRPr="00581A46" w:rsidRDefault="00DA720B" w:rsidP="00581A46">
      <w:pPr>
        <w:pStyle w:val="80"/>
        <w:spacing w:after="0"/>
        <w:ind w:firstLine="620"/>
        <w:jc w:val="both"/>
        <w:rPr>
          <w:sz w:val="24"/>
          <w:szCs w:val="24"/>
        </w:rPr>
      </w:pPr>
      <w:r w:rsidRPr="00581A46">
        <w:rPr>
          <w:sz w:val="24"/>
          <w:szCs w:val="24"/>
        </w:rPr>
        <w:t>Кадастровый квартал, в котором расположены земли:</w:t>
      </w:r>
      <w:r>
        <w:rPr>
          <w:sz w:val="24"/>
          <w:szCs w:val="24"/>
        </w:rPr>
        <w:t xml:space="preserve"> _________________________________</w:t>
      </w:r>
      <w:r w:rsidRPr="00581A46">
        <w:rPr>
          <w:sz w:val="24"/>
          <w:szCs w:val="24"/>
        </w:rPr>
        <w:t>;</w:t>
      </w:r>
    </w:p>
    <w:p w:rsidR="00DA720B" w:rsidRPr="00581A46" w:rsidRDefault="00DA720B" w:rsidP="00581A46">
      <w:pPr>
        <w:pStyle w:val="80"/>
        <w:spacing w:after="0"/>
        <w:ind w:firstLine="620"/>
        <w:jc w:val="both"/>
        <w:rPr>
          <w:sz w:val="24"/>
          <w:szCs w:val="24"/>
        </w:rPr>
      </w:pPr>
      <w:r w:rsidRPr="00581A46">
        <w:rPr>
          <w:sz w:val="24"/>
          <w:szCs w:val="24"/>
        </w:rPr>
        <w:t>Адреса или описание местоположения таких земельных участков или земель:</w:t>
      </w:r>
      <w:r>
        <w:rPr>
          <w:sz w:val="24"/>
          <w:szCs w:val="24"/>
        </w:rPr>
        <w:t>_____________.</w:t>
      </w:r>
    </w:p>
    <w:p w:rsidR="00DA720B" w:rsidRPr="00581A46" w:rsidRDefault="00DA720B" w:rsidP="00581A46">
      <w:pPr>
        <w:pStyle w:val="80"/>
        <w:numPr>
          <w:ilvl w:val="0"/>
          <w:numId w:val="24"/>
        </w:numPr>
        <w:tabs>
          <w:tab w:val="left" w:pos="947"/>
        </w:tabs>
        <w:spacing w:after="0"/>
        <w:ind w:firstLine="620"/>
        <w:jc w:val="both"/>
        <w:rPr>
          <w:sz w:val="24"/>
          <w:szCs w:val="24"/>
        </w:rPr>
      </w:pPr>
      <w:bookmarkStart w:id="140" w:name="bookmark1159"/>
      <w:bookmarkEnd w:id="140"/>
      <w:r w:rsidRPr="00581A46">
        <w:rPr>
          <w:sz w:val="24"/>
          <w:szCs w:val="24"/>
        </w:rPr>
        <w:t>Срок публичного сервитута:</w:t>
      </w:r>
      <w:r>
        <w:rPr>
          <w:sz w:val="24"/>
          <w:szCs w:val="24"/>
        </w:rPr>
        <w:t xml:space="preserve"> ___________________________</w:t>
      </w:r>
      <w:r w:rsidRPr="00581A46">
        <w:rPr>
          <w:sz w:val="24"/>
          <w:szCs w:val="24"/>
        </w:rPr>
        <w:t>;</w:t>
      </w:r>
    </w:p>
    <w:p w:rsidR="00DA720B" w:rsidRPr="00581A46" w:rsidRDefault="00DA720B" w:rsidP="00581A46">
      <w:pPr>
        <w:pStyle w:val="80"/>
        <w:numPr>
          <w:ilvl w:val="0"/>
          <w:numId w:val="24"/>
        </w:numPr>
        <w:tabs>
          <w:tab w:val="left" w:pos="932"/>
        </w:tabs>
        <w:spacing w:after="0"/>
        <w:ind w:firstLine="620"/>
        <w:jc w:val="both"/>
        <w:rPr>
          <w:sz w:val="24"/>
          <w:szCs w:val="24"/>
        </w:rPr>
      </w:pPr>
      <w:bookmarkStart w:id="141" w:name="bookmark1160"/>
      <w:bookmarkEnd w:id="141"/>
      <w:r w:rsidRPr="00581A46">
        <w:rPr>
          <w:sz w:val="24"/>
          <w:szCs w:val="24"/>
        </w:rPr>
        <w:t xml:space="preserve">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581A46">
        <w:rPr>
          <w:i/>
          <w:iCs/>
          <w:sz w:val="24"/>
          <w:szCs w:val="24"/>
        </w:rPr>
        <w:t>(при наличии такого срока):</w:t>
      </w:r>
      <w:r>
        <w:rPr>
          <w:i/>
          <w:iCs/>
          <w:sz w:val="24"/>
          <w:szCs w:val="24"/>
        </w:rPr>
        <w:t>________________________</w:t>
      </w:r>
      <w:r w:rsidRPr="00581A46">
        <w:rPr>
          <w:sz w:val="24"/>
          <w:szCs w:val="24"/>
        </w:rPr>
        <w:t>;</w:t>
      </w:r>
    </w:p>
    <w:p w:rsidR="00DA720B" w:rsidRPr="003461B0" w:rsidRDefault="00DA720B" w:rsidP="00577520">
      <w:pPr>
        <w:pStyle w:val="80"/>
        <w:numPr>
          <w:ilvl w:val="0"/>
          <w:numId w:val="24"/>
        </w:numPr>
        <w:tabs>
          <w:tab w:val="left" w:pos="947"/>
        </w:tabs>
        <w:spacing w:after="0"/>
        <w:ind w:firstLine="620"/>
        <w:jc w:val="both"/>
        <w:rPr>
          <w:sz w:val="24"/>
          <w:szCs w:val="24"/>
        </w:rPr>
      </w:pPr>
      <w:bookmarkStart w:id="142" w:name="bookmark1161"/>
      <w:bookmarkEnd w:id="142"/>
      <w:r w:rsidRPr="003461B0">
        <w:rPr>
          <w:sz w:val="24"/>
          <w:szCs w:val="24"/>
        </w:rPr>
        <w:t>Реквизиты решений об утверждении документов или реквизиты документов,</w:t>
      </w:r>
      <w:r>
        <w:rPr>
          <w:sz w:val="24"/>
          <w:szCs w:val="24"/>
        </w:rPr>
        <w:t xml:space="preserve"> </w:t>
      </w:r>
      <w:r w:rsidRPr="003461B0">
        <w:rPr>
          <w:sz w:val="24"/>
          <w:szCs w:val="24"/>
        </w:rPr>
        <w:t xml:space="preserve">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w:t>
      </w:r>
      <w:r w:rsidRPr="003461B0">
        <w:rPr>
          <w:i/>
          <w:iCs/>
          <w:sz w:val="24"/>
          <w:szCs w:val="24"/>
        </w:rPr>
        <w:t>(при наличии решений):</w:t>
      </w:r>
      <w:r>
        <w:rPr>
          <w:i/>
          <w:iCs/>
          <w:sz w:val="24"/>
          <w:szCs w:val="24"/>
        </w:rPr>
        <w:t xml:space="preserve"> ____________________</w:t>
      </w:r>
      <w:r w:rsidRPr="003461B0">
        <w:rPr>
          <w:i/>
          <w:iCs/>
          <w:sz w:val="24"/>
          <w:szCs w:val="24"/>
        </w:rPr>
        <w:t>;</w:t>
      </w:r>
    </w:p>
    <w:p w:rsidR="00DA720B" w:rsidRPr="00581A46" w:rsidRDefault="00DA720B" w:rsidP="00581A46">
      <w:pPr>
        <w:pStyle w:val="80"/>
        <w:numPr>
          <w:ilvl w:val="0"/>
          <w:numId w:val="24"/>
        </w:numPr>
        <w:tabs>
          <w:tab w:val="left" w:pos="937"/>
        </w:tabs>
        <w:spacing w:after="0"/>
        <w:ind w:firstLine="620"/>
        <w:jc w:val="both"/>
        <w:rPr>
          <w:sz w:val="24"/>
          <w:szCs w:val="24"/>
        </w:rPr>
      </w:pPr>
      <w:bookmarkStart w:id="143" w:name="bookmark1162"/>
      <w:bookmarkEnd w:id="143"/>
      <w:r w:rsidRPr="00581A46">
        <w:rPr>
          <w:sz w:val="24"/>
          <w:szCs w:val="24"/>
        </w:rPr>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r>
        <w:rPr>
          <w:sz w:val="24"/>
          <w:szCs w:val="24"/>
        </w:rPr>
        <w:t xml:space="preserve"> ___________________________</w:t>
      </w:r>
      <w:r w:rsidRPr="00581A46">
        <w:rPr>
          <w:sz w:val="24"/>
          <w:szCs w:val="24"/>
        </w:rPr>
        <w:t>;</w:t>
      </w:r>
    </w:p>
    <w:p w:rsidR="00DA720B" w:rsidRPr="00581A46" w:rsidRDefault="00DA720B" w:rsidP="00581A46">
      <w:pPr>
        <w:pStyle w:val="80"/>
        <w:numPr>
          <w:ilvl w:val="0"/>
          <w:numId w:val="24"/>
        </w:numPr>
        <w:tabs>
          <w:tab w:val="left" w:pos="937"/>
        </w:tabs>
        <w:spacing w:after="0"/>
        <w:ind w:firstLine="620"/>
        <w:jc w:val="both"/>
        <w:rPr>
          <w:sz w:val="24"/>
          <w:szCs w:val="24"/>
        </w:rPr>
      </w:pPr>
      <w:bookmarkStart w:id="144" w:name="bookmark1163"/>
      <w:bookmarkEnd w:id="144"/>
      <w:r w:rsidRPr="00581A46">
        <w:rPr>
          <w:sz w:val="24"/>
          <w:szCs w:val="24"/>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муниципальной собственности и не предоставленных гражданам или юридическим лицам (</w:t>
      </w:r>
      <w:r w:rsidRPr="00581A46">
        <w:rPr>
          <w:i/>
          <w:iCs/>
          <w:sz w:val="24"/>
          <w:szCs w:val="24"/>
        </w:rPr>
        <w:t>при наличии):</w:t>
      </w:r>
      <w:r>
        <w:rPr>
          <w:i/>
          <w:iCs/>
          <w:sz w:val="24"/>
          <w:szCs w:val="24"/>
        </w:rPr>
        <w:t>_________</w:t>
      </w:r>
      <w:r w:rsidRPr="00581A46">
        <w:rPr>
          <w:i/>
          <w:iCs/>
          <w:sz w:val="24"/>
          <w:szCs w:val="24"/>
        </w:rPr>
        <w:t>;</w:t>
      </w:r>
    </w:p>
    <w:p w:rsidR="00DA720B" w:rsidRPr="00581A46" w:rsidRDefault="00DA720B" w:rsidP="00581A46">
      <w:pPr>
        <w:pStyle w:val="80"/>
        <w:numPr>
          <w:ilvl w:val="0"/>
          <w:numId w:val="24"/>
        </w:numPr>
        <w:tabs>
          <w:tab w:val="left" w:pos="937"/>
        </w:tabs>
        <w:spacing w:after="0"/>
        <w:ind w:firstLine="620"/>
        <w:jc w:val="both"/>
        <w:rPr>
          <w:sz w:val="24"/>
          <w:szCs w:val="24"/>
        </w:rPr>
      </w:pPr>
      <w:bookmarkStart w:id="145" w:name="bookmark1164"/>
      <w:bookmarkEnd w:id="145"/>
      <w:r w:rsidRPr="00581A46">
        <w:rPr>
          <w:sz w:val="24"/>
          <w:szCs w:val="24"/>
        </w:rPr>
        <w:t xml:space="preserve">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муниципальной собственности и не предоставленных гражданам или юридическим лицам): </w:t>
      </w:r>
      <w:r>
        <w:rPr>
          <w:sz w:val="24"/>
          <w:szCs w:val="24"/>
        </w:rPr>
        <w:t>_____________________________________</w:t>
      </w:r>
      <w:r w:rsidRPr="00581A46">
        <w:rPr>
          <w:sz w:val="24"/>
          <w:szCs w:val="24"/>
        </w:rPr>
        <w:t>;</w:t>
      </w:r>
    </w:p>
    <w:p w:rsidR="00DA720B" w:rsidRDefault="00DA720B" w:rsidP="003461B0">
      <w:pPr>
        <w:pStyle w:val="80"/>
        <w:numPr>
          <w:ilvl w:val="0"/>
          <w:numId w:val="24"/>
        </w:numPr>
        <w:tabs>
          <w:tab w:val="left" w:pos="1134"/>
        </w:tabs>
        <w:spacing w:after="0"/>
        <w:ind w:firstLine="620"/>
        <w:jc w:val="both"/>
        <w:rPr>
          <w:sz w:val="24"/>
          <w:szCs w:val="24"/>
        </w:rPr>
      </w:pPr>
      <w:bookmarkStart w:id="146" w:name="bookmark1165"/>
      <w:bookmarkEnd w:id="146"/>
      <w:r w:rsidRPr="00581A46">
        <w:rPr>
          <w:sz w:val="24"/>
          <w:szCs w:val="24"/>
        </w:rPr>
        <w:t>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r>
        <w:rPr>
          <w:iCs/>
          <w:sz w:val="24"/>
          <w:szCs w:val="24"/>
        </w:rPr>
        <w:t>.</w:t>
      </w:r>
    </w:p>
    <w:p w:rsidR="00DA720B" w:rsidRPr="00581A46" w:rsidRDefault="00DA720B" w:rsidP="00581A46">
      <w:pPr>
        <w:jc w:val="both"/>
        <w:rPr>
          <w:rFonts w:ascii="Times New Roman" w:hAnsi="Times New Roman" w:cs="Times New Roman"/>
        </w:rPr>
      </w:pPr>
    </w:p>
    <w:p w:rsidR="00DA720B" w:rsidRDefault="00DA720B" w:rsidP="00581A46">
      <w:pPr>
        <w:pStyle w:val="80"/>
        <w:tabs>
          <w:tab w:val="left" w:leader="underscore" w:pos="3490"/>
        </w:tabs>
        <w:spacing w:after="0"/>
        <w:jc w:val="both"/>
        <w:rPr>
          <w:sz w:val="24"/>
          <w:szCs w:val="24"/>
        </w:rPr>
      </w:pPr>
    </w:p>
    <w:p w:rsidR="00DA720B" w:rsidRDefault="00DA720B" w:rsidP="003461B0">
      <w:pPr>
        <w:pStyle w:val="80"/>
        <w:tabs>
          <w:tab w:val="left" w:pos="5954"/>
        </w:tabs>
        <w:spacing w:after="0"/>
        <w:jc w:val="both"/>
        <w:rPr>
          <w:sz w:val="24"/>
          <w:szCs w:val="24"/>
        </w:rPr>
      </w:pPr>
      <w:r>
        <w:rPr>
          <w:sz w:val="24"/>
          <w:szCs w:val="24"/>
        </w:rPr>
        <w:t>ФИО _______________________________</w:t>
      </w:r>
      <w:r>
        <w:rPr>
          <w:sz w:val="24"/>
          <w:szCs w:val="24"/>
        </w:rPr>
        <w:tab/>
        <w:t>подпись ___________________________</w:t>
      </w:r>
    </w:p>
    <w:p w:rsidR="00DA720B" w:rsidRDefault="00DA720B" w:rsidP="00581A46">
      <w:pPr>
        <w:pStyle w:val="80"/>
        <w:tabs>
          <w:tab w:val="left" w:leader="underscore" w:pos="3490"/>
        </w:tabs>
        <w:spacing w:after="0"/>
        <w:jc w:val="both"/>
        <w:rPr>
          <w:sz w:val="24"/>
          <w:szCs w:val="24"/>
        </w:rPr>
      </w:pPr>
    </w:p>
    <w:p w:rsidR="00DA720B" w:rsidRDefault="00DA720B" w:rsidP="00581A46">
      <w:pPr>
        <w:pStyle w:val="80"/>
        <w:tabs>
          <w:tab w:val="left" w:leader="underscore" w:pos="3490"/>
        </w:tabs>
        <w:spacing w:after="0"/>
        <w:jc w:val="both"/>
        <w:rPr>
          <w:sz w:val="24"/>
          <w:szCs w:val="24"/>
        </w:rPr>
      </w:pPr>
      <w:r w:rsidRPr="00581A46">
        <w:rPr>
          <w:sz w:val="24"/>
          <w:szCs w:val="24"/>
        </w:rPr>
        <w:t xml:space="preserve">Должность уполномоченного </w:t>
      </w:r>
    </w:p>
    <w:p w:rsidR="00DA720B" w:rsidRPr="00581A46" w:rsidRDefault="00DA720B" w:rsidP="00581A46">
      <w:pPr>
        <w:pStyle w:val="80"/>
        <w:tabs>
          <w:tab w:val="left" w:leader="underscore" w:pos="3490"/>
        </w:tabs>
        <w:spacing w:after="0"/>
        <w:jc w:val="both"/>
        <w:rPr>
          <w:sz w:val="24"/>
          <w:szCs w:val="24"/>
        </w:rPr>
        <w:sectPr w:rsidR="00DA720B" w:rsidRPr="00581A46" w:rsidSect="000F2ACE">
          <w:headerReference w:type="default" r:id="rId9"/>
          <w:footerReference w:type="default" r:id="rId10"/>
          <w:footnotePr>
            <w:numFmt w:val="upperRoman"/>
          </w:footnotePr>
          <w:pgSz w:w="11900" w:h="16840"/>
          <w:pgMar w:top="1276" w:right="566" w:bottom="993" w:left="1276" w:header="340" w:footer="167" w:gutter="0"/>
          <w:cols w:space="720"/>
          <w:noEndnote/>
          <w:docGrid w:linePitch="360"/>
        </w:sectPr>
      </w:pPr>
      <w:r w:rsidRPr="00581A46">
        <w:rPr>
          <w:sz w:val="24"/>
          <w:szCs w:val="24"/>
        </w:rPr>
        <w:t>сотрудника</w:t>
      </w:r>
      <w:r>
        <w:rPr>
          <w:sz w:val="24"/>
          <w:szCs w:val="24"/>
        </w:rPr>
        <w:t xml:space="preserve"> __________________________</w:t>
      </w:r>
      <w:r w:rsidRPr="00581A46">
        <w:rPr>
          <w:sz w:val="24"/>
          <w:szCs w:val="24"/>
        </w:rPr>
        <w:tab/>
      </w:r>
    </w:p>
    <w:p w:rsidR="00DA720B" w:rsidRDefault="00DA720B">
      <w:pPr>
        <w:widowControl/>
        <w:spacing w:after="160" w:line="259" w:lineRule="auto"/>
        <w:rPr>
          <w:rFonts w:ascii="Times New Roman" w:hAnsi="Times New Roman" w:cs="Times New Roman"/>
          <w:b/>
          <w:bCs/>
          <w:color w:val="auto"/>
          <w:lang w:eastAsia="en-US"/>
        </w:rPr>
      </w:pPr>
      <w:bookmarkStart w:id="147" w:name="bookmark1166"/>
      <w:bookmarkStart w:id="148" w:name="bookmark1167"/>
      <w:bookmarkStart w:id="149" w:name="bookmark1168"/>
      <w:r>
        <w:br w:type="page"/>
      </w:r>
    </w:p>
    <w:p w:rsidR="00DA720B" w:rsidRPr="00546783" w:rsidRDefault="00DA720B" w:rsidP="007C5D4D">
      <w:pPr>
        <w:pStyle w:val="a3"/>
        <w:ind w:left="5670"/>
        <w:jc w:val="both"/>
        <w:rPr>
          <w:color w:val="000000"/>
          <w:sz w:val="24"/>
          <w:szCs w:val="24"/>
        </w:rPr>
      </w:pPr>
      <w:r w:rsidRPr="00546783">
        <w:rPr>
          <w:color w:val="000000"/>
          <w:sz w:val="24"/>
          <w:szCs w:val="24"/>
        </w:rPr>
        <w:t xml:space="preserve">Приложение № </w:t>
      </w:r>
      <w:r>
        <w:rPr>
          <w:color w:val="000000"/>
          <w:sz w:val="24"/>
          <w:szCs w:val="24"/>
        </w:rPr>
        <w:t>2</w:t>
      </w:r>
    </w:p>
    <w:p w:rsidR="00DA720B" w:rsidRPr="00581A46" w:rsidRDefault="00DA720B" w:rsidP="002A3F0A">
      <w:pPr>
        <w:pStyle w:val="a3"/>
        <w:ind w:left="5670"/>
        <w:jc w:val="both"/>
        <w:rPr>
          <w:sz w:val="24"/>
          <w:szCs w:val="24"/>
        </w:rPr>
      </w:pPr>
      <w:r w:rsidRPr="00546783">
        <w:rPr>
          <w:color w:val="000000"/>
          <w:sz w:val="24"/>
          <w:szCs w:val="24"/>
        </w:rPr>
        <w:t xml:space="preserve">к Административному регламенту предоставления муниципальной услуги </w:t>
      </w:r>
      <w:r>
        <w:rPr>
          <w:color w:val="000000"/>
          <w:sz w:val="24"/>
          <w:szCs w:val="24"/>
        </w:rPr>
        <w:t>«</w:t>
      </w:r>
      <w:r w:rsidRPr="002D3A5C">
        <w:rPr>
          <w:color w:val="000000"/>
          <w:sz w:val="24"/>
          <w:szCs w:val="24"/>
        </w:rPr>
        <w:t>Установление публичного сервитута в соответствии с главой V.7. Земельного кодекса Российской Федерации</w:t>
      </w:r>
      <w:r>
        <w:rPr>
          <w:color w:val="000000"/>
          <w:sz w:val="24"/>
          <w:szCs w:val="24"/>
        </w:rPr>
        <w:t>»</w:t>
      </w:r>
      <w:r w:rsidRPr="00546783">
        <w:rPr>
          <w:color w:val="000000"/>
          <w:sz w:val="24"/>
          <w:szCs w:val="24"/>
        </w:rPr>
        <w:t xml:space="preserve"> на территории</w:t>
      </w:r>
      <w:r>
        <w:rPr>
          <w:color w:val="000000"/>
          <w:sz w:val="24"/>
          <w:szCs w:val="24"/>
        </w:rPr>
        <w:t xml:space="preserve"> Советского сельского поселения</w:t>
      </w:r>
      <w:r w:rsidRPr="00581A46">
        <w:rPr>
          <w:sz w:val="24"/>
          <w:szCs w:val="24"/>
        </w:rPr>
        <w:br/>
      </w:r>
      <w:bookmarkEnd w:id="147"/>
      <w:bookmarkEnd w:id="148"/>
      <w:bookmarkEnd w:id="149"/>
    </w:p>
    <w:p w:rsidR="00DA720B" w:rsidRPr="007C5D4D" w:rsidRDefault="00DA720B" w:rsidP="007C5D4D">
      <w:pPr>
        <w:pStyle w:val="40"/>
        <w:spacing w:line="240" w:lineRule="auto"/>
      </w:pPr>
      <w:r w:rsidRPr="007C5D4D">
        <w:rPr>
          <w:i/>
          <w:iCs/>
        </w:rPr>
        <w:t>(наименование уполномоченного органа)</w:t>
      </w:r>
    </w:p>
    <w:p w:rsidR="00DA720B" w:rsidRDefault="00DA720B" w:rsidP="00581A46">
      <w:pPr>
        <w:pStyle w:val="80"/>
        <w:tabs>
          <w:tab w:val="left" w:leader="underscore" w:pos="10401"/>
        </w:tabs>
        <w:spacing w:after="0"/>
        <w:ind w:left="6400"/>
        <w:jc w:val="both"/>
        <w:rPr>
          <w:sz w:val="24"/>
          <w:szCs w:val="24"/>
        </w:rPr>
      </w:pPr>
    </w:p>
    <w:p w:rsidR="00DA720B" w:rsidRPr="00581A46" w:rsidRDefault="00DA720B" w:rsidP="007C5D4D">
      <w:pPr>
        <w:pStyle w:val="80"/>
        <w:tabs>
          <w:tab w:val="left" w:leader="underscore" w:pos="10401"/>
        </w:tabs>
        <w:spacing w:after="0"/>
        <w:ind w:left="5529"/>
        <w:jc w:val="both"/>
        <w:rPr>
          <w:sz w:val="24"/>
          <w:szCs w:val="24"/>
        </w:rPr>
      </w:pPr>
      <w:r w:rsidRPr="00581A46">
        <w:rPr>
          <w:sz w:val="24"/>
          <w:szCs w:val="24"/>
        </w:rPr>
        <w:t xml:space="preserve">Кому: </w:t>
      </w:r>
      <w:r w:rsidRPr="00581A46">
        <w:rPr>
          <w:sz w:val="24"/>
          <w:szCs w:val="24"/>
        </w:rPr>
        <w:tab/>
      </w:r>
    </w:p>
    <w:p w:rsidR="00DA720B" w:rsidRPr="00581A46" w:rsidRDefault="00DA720B" w:rsidP="007C5D4D">
      <w:pPr>
        <w:pStyle w:val="80"/>
        <w:tabs>
          <w:tab w:val="left" w:leader="underscore" w:pos="10401"/>
        </w:tabs>
        <w:spacing w:after="0"/>
        <w:ind w:left="5529"/>
        <w:jc w:val="both"/>
        <w:rPr>
          <w:sz w:val="24"/>
          <w:szCs w:val="24"/>
        </w:rPr>
      </w:pPr>
      <w:r w:rsidRPr="00581A46">
        <w:rPr>
          <w:sz w:val="24"/>
          <w:szCs w:val="24"/>
        </w:rPr>
        <w:t xml:space="preserve">ИНН </w:t>
      </w:r>
      <w:r w:rsidRPr="00581A46">
        <w:rPr>
          <w:sz w:val="24"/>
          <w:szCs w:val="24"/>
        </w:rPr>
        <w:tab/>
      </w:r>
    </w:p>
    <w:p w:rsidR="00DA720B" w:rsidRPr="00581A46" w:rsidRDefault="00DA720B" w:rsidP="007C5D4D">
      <w:pPr>
        <w:pStyle w:val="80"/>
        <w:tabs>
          <w:tab w:val="left" w:leader="underscore" w:pos="10401"/>
        </w:tabs>
        <w:spacing w:after="0"/>
        <w:ind w:left="5529"/>
        <w:jc w:val="both"/>
        <w:rPr>
          <w:sz w:val="24"/>
          <w:szCs w:val="24"/>
        </w:rPr>
      </w:pPr>
      <w:r w:rsidRPr="00581A46">
        <w:rPr>
          <w:sz w:val="24"/>
          <w:szCs w:val="24"/>
        </w:rPr>
        <w:t xml:space="preserve">Представитель: </w:t>
      </w:r>
      <w:r w:rsidRPr="00581A46">
        <w:rPr>
          <w:sz w:val="24"/>
          <w:szCs w:val="24"/>
        </w:rPr>
        <w:tab/>
      </w:r>
    </w:p>
    <w:p w:rsidR="00DA720B" w:rsidRDefault="00DA720B" w:rsidP="00581A46">
      <w:pPr>
        <w:pStyle w:val="80"/>
        <w:tabs>
          <w:tab w:val="left" w:leader="underscore" w:pos="10401"/>
        </w:tabs>
        <w:spacing w:after="0"/>
        <w:ind w:left="5540"/>
        <w:jc w:val="both"/>
        <w:rPr>
          <w:sz w:val="24"/>
          <w:szCs w:val="24"/>
        </w:rPr>
      </w:pPr>
      <w:r w:rsidRPr="00581A46">
        <w:rPr>
          <w:sz w:val="24"/>
          <w:szCs w:val="24"/>
        </w:rPr>
        <w:t>Контактные данные заявителя (представителя):</w:t>
      </w:r>
      <w:r>
        <w:rPr>
          <w:sz w:val="24"/>
          <w:szCs w:val="24"/>
        </w:rPr>
        <w:t>________________________</w:t>
      </w:r>
    </w:p>
    <w:p w:rsidR="00DA720B" w:rsidRDefault="00DA720B" w:rsidP="007C5D4D">
      <w:pPr>
        <w:pStyle w:val="80"/>
        <w:tabs>
          <w:tab w:val="left" w:leader="underscore" w:pos="10401"/>
        </w:tabs>
        <w:spacing w:after="0"/>
        <w:ind w:left="5540"/>
        <w:jc w:val="both"/>
        <w:rPr>
          <w:sz w:val="24"/>
          <w:szCs w:val="24"/>
        </w:rPr>
      </w:pPr>
      <w:r>
        <w:rPr>
          <w:sz w:val="24"/>
          <w:szCs w:val="24"/>
        </w:rPr>
        <w:t xml:space="preserve"> Тел.: </w:t>
      </w:r>
    </w:p>
    <w:p w:rsidR="00DA720B" w:rsidRDefault="00DA720B" w:rsidP="007C5D4D">
      <w:pPr>
        <w:pStyle w:val="80"/>
        <w:tabs>
          <w:tab w:val="left" w:leader="underscore" w:pos="10401"/>
        </w:tabs>
        <w:spacing w:after="0"/>
        <w:ind w:left="5540"/>
        <w:jc w:val="both"/>
        <w:rPr>
          <w:sz w:val="24"/>
          <w:szCs w:val="24"/>
        </w:rPr>
      </w:pPr>
      <w:r>
        <w:rPr>
          <w:sz w:val="24"/>
          <w:szCs w:val="24"/>
        </w:rPr>
        <w:t>______________________________________</w:t>
      </w:r>
    </w:p>
    <w:p w:rsidR="00DA720B" w:rsidRDefault="00DA720B" w:rsidP="007C5D4D">
      <w:pPr>
        <w:pStyle w:val="80"/>
        <w:spacing w:after="0"/>
        <w:ind w:left="5540"/>
        <w:jc w:val="both"/>
        <w:rPr>
          <w:sz w:val="24"/>
          <w:szCs w:val="24"/>
        </w:rPr>
      </w:pPr>
      <w:r w:rsidRPr="00581A46">
        <w:rPr>
          <w:sz w:val="24"/>
          <w:szCs w:val="24"/>
        </w:rPr>
        <w:t xml:space="preserve">Эл. </w:t>
      </w:r>
      <w:r>
        <w:rPr>
          <w:sz w:val="24"/>
          <w:szCs w:val="24"/>
        </w:rPr>
        <w:t>п</w:t>
      </w:r>
      <w:r w:rsidRPr="00581A46">
        <w:rPr>
          <w:sz w:val="24"/>
          <w:szCs w:val="24"/>
        </w:rPr>
        <w:t>очта:</w:t>
      </w:r>
    </w:p>
    <w:p w:rsidR="00DA720B" w:rsidRPr="00581A46" w:rsidRDefault="00DA720B" w:rsidP="007C5D4D">
      <w:pPr>
        <w:pStyle w:val="80"/>
        <w:spacing w:after="0"/>
        <w:ind w:left="5540"/>
        <w:jc w:val="both"/>
        <w:rPr>
          <w:sz w:val="24"/>
          <w:szCs w:val="24"/>
        </w:rPr>
      </w:pPr>
      <w:r>
        <w:rPr>
          <w:sz w:val="24"/>
          <w:szCs w:val="24"/>
        </w:rPr>
        <w:t>______________________________________</w:t>
      </w:r>
      <w:r w:rsidRPr="00581A46">
        <w:rPr>
          <w:sz w:val="24"/>
          <w:szCs w:val="24"/>
        </w:rPr>
        <w:tab/>
      </w:r>
    </w:p>
    <w:p w:rsidR="00DA720B" w:rsidRPr="007C5D4D" w:rsidRDefault="00DA720B" w:rsidP="007C5D4D">
      <w:pPr>
        <w:pStyle w:val="1"/>
        <w:ind w:firstLine="0"/>
        <w:jc w:val="center"/>
        <w:rPr>
          <w:b/>
          <w:sz w:val="24"/>
          <w:szCs w:val="24"/>
        </w:rPr>
      </w:pPr>
      <w:r w:rsidRPr="007C5D4D">
        <w:rPr>
          <w:b/>
          <w:sz w:val="24"/>
          <w:szCs w:val="24"/>
        </w:rPr>
        <w:t>РЕШЕНИЕ</w:t>
      </w:r>
    </w:p>
    <w:p w:rsidR="00DA720B" w:rsidRPr="007C5D4D" w:rsidRDefault="00DA720B" w:rsidP="007C5D4D">
      <w:pPr>
        <w:pStyle w:val="1"/>
        <w:ind w:firstLine="0"/>
        <w:jc w:val="center"/>
        <w:rPr>
          <w:b/>
          <w:sz w:val="24"/>
          <w:szCs w:val="24"/>
        </w:rPr>
      </w:pPr>
      <w:r w:rsidRPr="007C5D4D">
        <w:rPr>
          <w:b/>
          <w:sz w:val="24"/>
          <w:szCs w:val="24"/>
        </w:rPr>
        <w:t>об отказе в предоставлении муниципальной услуги</w:t>
      </w:r>
    </w:p>
    <w:p w:rsidR="00DA720B" w:rsidRPr="00581A46" w:rsidRDefault="00DA720B" w:rsidP="007C5D4D">
      <w:pPr>
        <w:pStyle w:val="80"/>
        <w:spacing w:after="0"/>
        <w:jc w:val="center"/>
        <w:rPr>
          <w:sz w:val="24"/>
          <w:szCs w:val="24"/>
        </w:rPr>
      </w:pPr>
      <w:r w:rsidRPr="00581A46">
        <w:rPr>
          <w:sz w:val="24"/>
          <w:szCs w:val="24"/>
        </w:rPr>
        <w:t>№</w:t>
      </w:r>
      <w:r>
        <w:rPr>
          <w:sz w:val="24"/>
          <w:szCs w:val="24"/>
        </w:rPr>
        <w:t xml:space="preserve"> _____________</w:t>
      </w:r>
      <w:r w:rsidRPr="00581A46">
        <w:rPr>
          <w:sz w:val="24"/>
          <w:szCs w:val="24"/>
        </w:rPr>
        <w:t xml:space="preserve">  от</w:t>
      </w:r>
      <w:r>
        <w:rPr>
          <w:sz w:val="24"/>
          <w:szCs w:val="24"/>
        </w:rPr>
        <w:t xml:space="preserve"> _________________</w:t>
      </w:r>
    </w:p>
    <w:p w:rsidR="00DA720B" w:rsidRPr="007C5D4D" w:rsidRDefault="00DA720B" w:rsidP="007C5D4D">
      <w:pPr>
        <w:pStyle w:val="50"/>
        <w:spacing w:after="0"/>
        <w:ind w:left="0"/>
        <w:jc w:val="center"/>
        <w:rPr>
          <w:sz w:val="20"/>
          <w:szCs w:val="20"/>
        </w:rPr>
      </w:pPr>
      <w:r w:rsidRPr="007C5D4D">
        <w:rPr>
          <w:sz w:val="20"/>
          <w:szCs w:val="20"/>
        </w:rPr>
        <w:t>(номер и дата решения)</w:t>
      </w:r>
    </w:p>
    <w:p w:rsidR="00DA720B" w:rsidRDefault="00DA720B" w:rsidP="00581A46">
      <w:pPr>
        <w:pStyle w:val="80"/>
        <w:spacing w:after="0"/>
        <w:jc w:val="both"/>
        <w:rPr>
          <w:sz w:val="24"/>
          <w:szCs w:val="24"/>
        </w:rPr>
      </w:pPr>
    </w:p>
    <w:p w:rsidR="00DA720B" w:rsidRPr="00581A46" w:rsidRDefault="00DA720B" w:rsidP="00581A46">
      <w:pPr>
        <w:pStyle w:val="80"/>
        <w:spacing w:after="0"/>
        <w:jc w:val="both"/>
        <w:rPr>
          <w:sz w:val="24"/>
          <w:szCs w:val="24"/>
        </w:rPr>
      </w:pPr>
      <w:r w:rsidRPr="00581A46">
        <w:rPr>
          <w:sz w:val="24"/>
          <w:szCs w:val="24"/>
        </w:rPr>
        <w:t xml:space="preserve">По результатам рассмотрения заявления по услуге </w:t>
      </w:r>
      <w:r>
        <w:rPr>
          <w:sz w:val="24"/>
          <w:szCs w:val="24"/>
        </w:rPr>
        <w:t>________________________________________</w:t>
      </w:r>
    </w:p>
    <w:p w:rsidR="00DA720B" w:rsidRPr="00581A46" w:rsidRDefault="00DA720B" w:rsidP="00581A46">
      <w:pPr>
        <w:pStyle w:val="80"/>
        <w:spacing w:after="0"/>
        <w:jc w:val="both"/>
        <w:rPr>
          <w:sz w:val="24"/>
          <w:szCs w:val="24"/>
        </w:rPr>
      </w:pPr>
      <w:r w:rsidRPr="00581A46">
        <w:rPr>
          <w:sz w:val="24"/>
          <w:szCs w:val="24"/>
        </w:rPr>
        <w:t>№</w:t>
      </w:r>
      <w:r>
        <w:rPr>
          <w:sz w:val="24"/>
          <w:szCs w:val="24"/>
        </w:rPr>
        <w:t xml:space="preserve"> ___________________</w:t>
      </w:r>
      <w:r w:rsidRPr="00581A46">
        <w:rPr>
          <w:sz w:val="24"/>
          <w:szCs w:val="24"/>
        </w:rPr>
        <w:t xml:space="preserve"> от</w:t>
      </w:r>
      <w:r>
        <w:rPr>
          <w:sz w:val="24"/>
          <w:szCs w:val="24"/>
        </w:rPr>
        <w:t xml:space="preserve"> _________________</w:t>
      </w:r>
      <w:r w:rsidRPr="00581A46">
        <w:rPr>
          <w:sz w:val="24"/>
          <w:szCs w:val="24"/>
        </w:rPr>
        <w:t xml:space="preserve"> и приложенных к нему документов принято решение отказать в предоставлении услуги, по следующим основаниям:</w:t>
      </w:r>
    </w:p>
    <w:tbl>
      <w:tblPr>
        <w:tblOverlap w:val="never"/>
        <w:tblW w:w="10201" w:type="dxa"/>
        <w:jc w:val="center"/>
        <w:tblLayout w:type="fixed"/>
        <w:tblCellMar>
          <w:left w:w="10" w:type="dxa"/>
          <w:right w:w="10" w:type="dxa"/>
        </w:tblCellMar>
        <w:tblLook w:val="00A0"/>
      </w:tblPr>
      <w:tblGrid>
        <w:gridCol w:w="1134"/>
        <w:gridCol w:w="4957"/>
        <w:gridCol w:w="4110"/>
      </w:tblGrid>
      <w:tr w:rsidR="00DA720B" w:rsidRPr="007C5D4D" w:rsidTr="00CC3CC7">
        <w:trPr>
          <w:trHeight w:hRule="exact" w:val="1188"/>
          <w:jc w:val="center"/>
        </w:trPr>
        <w:tc>
          <w:tcPr>
            <w:tcW w:w="1134" w:type="dxa"/>
            <w:tcBorders>
              <w:top w:val="single" w:sz="4" w:space="0" w:color="auto"/>
              <w:left w:val="single" w:sz="4" w:space="0" w:color="auto"/>
            </w:tcBorders>
            <w:shd w:val="clear" w:color="auto" w:fill="FFFFFF"/>
          </w:tcPr>
          <w:p w:rsidR="00DA720B" w:rsidRPr="007C5D4D" w:rsidRDefault="00DA720B" w:rsidP="00F978CC">
            <w:pPr>
              <w:pStyle w:val="a5"/>
              <w:ind w:firstLine="0"/>
              <w:jc w:val="center"/>
              <w:rPr>
                <w:sz w:val="24"/>
                <w:szCs w:val="24"/>
              </w:rPr>
            </w:pPr>
            <w:r w:rsidRPr="007C5D4D">
              <w:rPr>
                <w:sz w:val="24"/>
                <w:szCs w:val="24"/>
              </w:rPr>
              <w:t>№пункта админист ративного регламента</w:t>
            </w:r>
          </w:p>
        </w:tc>
        <w:tc>
          <w:tcPr>
            <w:tcW w:w="4957" w:type="dxa"/>
            <w:tcBorders>
              <w:top w:val="single" w:sz="4" w:space="0" w:color="auto"/>
              <w:left w:val="single" w:sz="4" w:space="0" w:color="auto"/>
            </w:tcBorders>
            <w:shd w:val="clear" w:color="auto" w:fill="FFFFFF"/>
          </w:tcPr>
          <w:p w:rsidR="00DA720B" w:rsidRPr="007C5D4D" w:rsidRDefault="00DA720B" w:rsidP="00F978CC">
            <w:pPr>
              <w:pStyle w:val="a5"/>
              <w:ind w:firstLine="0"/>
              <w:jc w:val="center"/>
              <w:rPr>
                <w:sz w:val="24"/>
                <w:szCs w:val="24"/>
              </w:rPr>
            </w:pPr>
            <w:r w:rsidRPr="007C5D4D">
              <w:rPr>
                <w:sz w:val="24"/>
                <w:szCs w:val="24"/>
              </w:rPr>
              <w:t>Наименование основания для</w:t>
            </w:r>
            <w:r>
              <w:rPr>
                <w:sz w:val="24"/>
                <w:szCs w:val="24"/>
              </w:rPr>
              <w:t xml:space="preserve"> </w:t>
            </w:r>
            <w:r w:rsidRPr="007C5D4D">
              <w:rPr>
                <w:sz w:val="24"/>
                <w:szCs w:val="24"/>
              </w:rPr>
              <w:t>отказа</w:t>
            </w:r>
            <w:r>
              <w:rPr>
                <w:sz w:val="24"/>
                <w:szCs w:val="24"/>
              </w:rPr>
              <w:t xml:space="preserve"> в </w:t>
            </w:r>
            <w:r w:rsidRPr="007C5D4D">
              <w:rPr>
                <w:sz w:val="24"/>
                <w:szCs w:val="24"/>
              </w:rPr>
              <w:t>соответствии с единым стандартом</w:t>
            </w:r>
          </w:p>
        </w:tc>
        <w:tc>
          <w:tcPr>
            <w:tcW w:w="4110" w:type="dxa"/>
            <w:tcBorders>
              <w:top w:val="single" w:sz="4" w:space="0" w:color="auto"/>
              <w:left w:val="single" w:sz="4" w:space="0" w:color="auto"/>
              <w:right w:val="single" w:sz="4" w:space="0" w:color="auto"/>
            </w:tcBorders>
            <w:shd w:val="clear" w:color="auto" w:fill="FFFFFF"/>
          </w:tcPr>
          <w:p w:rsidR="00DA720B" w:rsidRPr="007C5D4D" w:rsidRDefault="00DA720B" w:rsidP="00F978CC">
            <w:pPr>
              <w:pStyle w:val="a5"/>
              <w:ind w:firstLine="0"/>
              <w:jc w:val="center"/>
              <w:rPr>
                <w:sz w:val="24"/>
                <w:szCs w:val="24"/>
              </w:rPr>
            </w:pPr>
            <w:r w:rsidRPr="007C5D4D">
              <w:rPr>
                <w:sz w:val="24"/>
                <w:szCs w:val="24"/>
              </w:rPr>
              <w:t>Разъяснение причин отказа в предоставлении услуги</w:t>
            </w:r>
          </w:p>
        </w:tc>
      </w:tr>
      <w:tr w:rsidR="00DA720B" w:rsidRPr="007C5D4D" w:rsidTr="00CC3CC7">
        <w:trPr>
          <w:trHeight w:hRule="exact" w:val="1701"/>
          <w:jc w:val="center"/>
        </w:trPr>
        <w:tc>
          <w:tcPr>
            <w:tcW w:w="1134" w:type="dxa"/>
            <w:tcBorders>
              <w:top w:val="single" w:sz="4" w:space="0" w:color="auto"/>
              <w:left w:val="single" w:sz="4" w:space="0" w:color="auto"/>
              <w:bottom w:val="single" w:sz="4" w:space="0" w:color="auto"/>
            </w:tcBorders>
            <w:shd w:val="clear" w:color="auto" w:fill="FFFFFF"/>
          </w:tcPr>
          <w:p w:rsidR="00DA720B" w:rsidRPr="007C5D4D" w:rsidRDefault="00DA720B" w:rsidP="007C5D4D">
            <w:pPr>
              <w:pStyle w:val="a5"/>
              <w:ind w:firstLine="0"/>
              <w:jc w:val="both"/>
              <w:rPr>
                <w:sz w:val="24"/>
                <w:szCs w:val="24"/>
              </w:rPr>
            </w:pPr>
            <w:r>
              <w:rPr>
                <w:sz w:val="24"/>
                <w:szCs w:val="24"/>
              </w:rPr>
              <w:t>12.2.1</w:t>
            </w:r>
          </w:p>
        </w:tc>
        <w:tc>
          <w:tcPr>
            <w:tcW w:w="4957" w:type="dxa"/>
            <w:tcBorders>
              <w:top w:val="single" w:sz="4" w:space="0" w:color="auto"/>
              <w:left w:val="single" w:sz="4" w:space="0" w:color="auto"/>
              <w:bottom w:val="single" w:sz="4" w:space="0" w:color="auto"/>
            </w:tcBorders>
            <w:shd w:val="clear" w:color="auto" w:fill="FFFFFF"/>
          </w:tcPr>
          <w:p w:rsidR="00DA720B" w:rsidRPr="007C5D4D" w:rsidRDefault="00DA720B" w:rsidP="00CC3CC7">
            <w:pPr>
              <w:pStyle w:val="a5"/>
              <w:tabs>
                <w:tab w:val="left" w:pos="1838"/>
                <w:tab w:val="left" w:pos="2318"/>
                <w:tab w:val="left" w:pos="3926"/>
              </w:tabs>
              <w:ind w:firstLine="0"/>
              <w:jc w:val="both"/>
              <w:rPr>
                <w:sz w:val="24"/>
                <w:szCs w:val="24"/>
              </w:rPr>
            </w:pPr>
            <w:r>
              <w:rPr>
                <w:sz w:val="24"/>
                <w:szCs w:val="24"/>
              </w:rPr>
              <w:t xml:space="preserve">Содержащееся в ходатайстве </w:t>
            </w:r>
            <w:r w:rsidRPr="007C5D4D">
              <w:rPr>
                <w:sz w:val="24"/>
                <w:szCs w:val="24"/>
              </w:rPr>
              <w:t>об</w:t>
            </w:r>
            <w:r>
              <w:rPr>
                <w:sz w:val="24"/>
                <w:szCs w:val="24"/>
              </w:rPr>
              <w:t xml:space="preserve"> </w:t>
            </w:r>
            <w:r w:rsidRPr="007C5D4D">
              <w:rPr>
                <w:sz w:val="24"/>
                <w:szCs w:val="24"/>
              </w:rPr>
              <w:t>ус</w:t>
            </w:r>
            <w:r>
              <w:rPr>
                <w:sz w:val="24"/>
                <w:szCs w:val="24"/>
              </w:rPr>
              <w:t xml:space="preserve">тановлении публичного сервитута </w:t>
            </w:r>
            <w:r w:rsidRPr="007C5D4D">
              <w:rPr>
                <w:sz w:val="24"/>
                <w:szCs w:val="24"/>
              </w:rPr>
              <w:t>обоснование</w:t>
            </w:r>
            <w:r>
              <w:rPr>
                <w:sz w:val="24"/>
                <w:szCs w:val="24"/>
              </w:rPr>
              <w:t xml:space="preserve"> </w:t>
            </w:r>
            <w:r w:rsidRPr="007C5D4D">
              <w:rPr>
                <w:sz w:val="24"/>
                <w:szCs w:val="24"/>
              </w:rPr>
              <w:t>необходимости</w:t>
            </w:r>
            <w:r>
              <w:rPr>
                <w:sz w:val="24"/>
                <w:szCs w:val="24"/>
              </w:rPr>
              <w:t xml:space="preserve"> </w:t>
            </w:r>
            <w:r w:rsidRPr="007C5D4D">
              <w:rPr>
                <w:sz w:val="24"/>
                <w:szCs w:val="24"/>
              </w:rPr>
              <w:t>установления публичного сервитута не соответствует требованиям, установленным</w:t>
            </w:r>
            <w:r>
              <w:rPr>
                <w:sz w:val="24"/>
                <w:szCs w:val="24"/>
              </w:rPr>
              <w:t xml:space="preserve"> </w:t>
            </w:r>
            <w:r w:rsidRPr="007C5D4D">
              <w:rPr>
                <w:sz w:val="24"/>
                <w:szCs w:val="24"/>
              </w:rPr>
              <w:t>в</w:t>
            </w:r>
            <w:r>
              <w:rPr>
                <w:sz w:val="24"/>
                <w:szCs w:val="24"/>
              </w:rPr>
              <w:t xml:space="preserve"> </w:t>
            </w:r>
            <w:r w:rsidRPr="007C5D4D">
              <w:rPr>
                <w:sz w:val="24"/>
                <w:szCs w:val="24"/>
              </w:rPr>
              <w:t>соответствии</w:t>
            </w:r>
            <w:r>
              <w:rPr>
                <w:sz w:val="24"/>
                <w:szCs w:val="24"/>
              </w:rPr>
              <w:t xml:space="preserve"> </w:t>
            </w:r>
            <w:r w:rsidRPr="007C5D4D">
              <w:rPr>
                <w:sz w:val="24"/>
                <w:szCs w:val="24"/>
              </w:rPr>
              <w:t>с</w:t>
            </w:r>
            <w:r>
              <w:rPr>
                <w:sz w:val="24"/>
                <w:szCs w:val="24"/>
              </w:rPr>
              <w:t xml:space="preserve"> </w:t>
            </w:r>
            <w:r w:rsidRPr="007C5D4D">
              <w:rPr>
                <w:sz w:val="24"/>
                <w:szCs w:val="24"/>
              </w:rPr>
              <w:t>пун</w:t>
            </w:r>
            <w:r>
              <w:rPr>
                <w:sz w:val="24"/>
                <w:szCs w:val="24"/>
              </w:rPr>
              <w:t>ктами 2 и 3 статьи 39.41 ЗК РФ</w:t>
            </w:r>
          </w:p>
          <w:p w:rsidR="00DA720B" w:rsidRPr="007C5D4D" w:rsidRDefault="00DA720B" w:rsidP="007C5D4D">
            <w:pPr>
              <w:pStyle w:val="a5"/>
              <w:ind w:firstLine="0"/>
              <w:jc w:val="both"/>
              <w:rPr>
                <w:sz w:val="24"/>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DA720B" w:rsidRPr="007C5D4D" w:rsidRDefault="00DA720B" w:rsidP="007C5D4D">
            <w:pPr>
              <w:pStyle w:val="a5"/>
              <w:ind w:firstLine="0"/>
              <w:jc w:val="both"/>
              <w:rPr>
                <w:sz w:val="24"/>
                <w:szCs w:val="24"/>
              </w:rPr>
            </w:pPr>
            <w:r w:rsidRPr="007C5D4D">
              <w:rPr>
                <w:sz w:val="24"/>
                <w:szCs w:val="24"/>
              </w:rPr>
              <w:t>Указываются основания такого вывода</w:t>
            </w:r>
          </w:p>
        </w:tc>
      </w:tr>
      <w:tr w:rsidR="00DA720B" w:rsidRPr="007C5D4D" w:rsidTr="00F978CC">
        <w:trPr>
          <w:trHeight w:hRule="exact" w:val="847"/>
          <w:jc w:val="center"/>
        </w:trPr>
        <w:tc>
          <w:tcPr>
            <w:tcW w:w="1134" w:type="dxa"/>
            <w:tcBorders>
              <w:top w:val="single" w:sz="4" w:space="0" w:color="auto"/>
              <w:left w:val="single" w:sz="4" w:space="0" w:color="auto"/>
              <w:bottom w:val="single" w:sz="4" w:space="0" w:color="auto"/>
            </w:tcBorders>
            <w:shd w:val="clear" w:color="auto" w:fill="FFFFFF"/>
          </w:tcPr>
          <w:p w:rsidR="00DA720B" w:rsidRPr="007C5D4D" w:rsidRDefault="00DA720B" w:rsidP="00577520">
            <w:pPr>
              <w:pStyle w:val="a5"/>
              <w:ind w:firstLine="0"/>
              <w:jc w:val="both"/>
              <w:rPr>
                <w:sz w:val="24"/>
                <w:szCs w:val="24"/>
              </w:rPr>
            </w:pPr>
            <w:r>
              <w:rPr>
                <w:sz w:val="24"/>
                <w:szCs w:val="24"/>
              </w:rPr>
              <w:t>12.2.2</w:t>
            </w:r>
          </w:p>
        </w:tc>
        <w:tc>
          <w:tcPr>
            <w:tcW w:w="4957" w:type="dxa"/>
            <w:tcBorders>
              <w:top w:val="single" w:sz="4" w:space="0" w:color="auto"/>
              <w:left w:val="single" w:sz="4" w:space="0" w:color="auto"/>
              <w:bottom w:val="single" w:sz="4" w:space="0" w:color="auto"/>
            </w:tcBorders>
            <w:shd w:val="clear" w:color="auto" w:fill="FFFFFF"/>
          </w:tcPr>
          <w:p w:rsidR="00DA720B" w:rsidRPr="007C5D4D" w:rsidRDefault="00DA720B" w:rsidP="00DE31BC">
            <w:pPr>
              <w:pStyle w:val="a5"/>
              <w:tabs>
                <w:tab w:val="left" w:pos="1838"/>
                <w:tab w:val="left" w:pos="2318"/>
                <w:tab w:val="left" w:pos="3926"/>
              </w:tabs>
              <w:ind w:firstLine="0"/>
              <w:jc w:val="both"/>
              <w:rPr>
                <w:sz w:val="24"/>
                <w:szCs w:val="24"/>
              </w:rPr>
            </w:pPr>
            <w:r w:rsidRPr="007C5D4D">
              <w:rPr>
                <w:sz w:val="24"/>
                <w:szCs w:val="24"/>
              </w:rPr>
              <w:t>Не соблюдены условия установления публичного</w:t>
            </w:r>
            <w:r>
              <w:rPr>
                <w:sz w:val="24"/>
                <w:szCs w:val="24"/>
              </w:rPr>
              <w:t xml:space="preserve"> </w:t>
            </w:r>
            <w:r w:rsidRPr="007C5D4D">
              <w:rPr>
                <w:sz w:val="24"/>
                <w:szCs w:val="24"/>
              </w:rPr>
              <w:t>сервитута,</w:t>
            </w:r>
            <w:r>
              <w:rPr>
                <w:sz w:val="24"/>
                <w:szCs w:val="24"/>
              </w:rPr>
              <w:t xml:space="preserve"> </w:t>
            </w:r>
            <w:r w:rsidRPr="007C5D4D">
              <w:rPr>
                <w:sz w:val="24"/>
                <w:szCs w:val="24"/>
              </w:rPr>
              <w:t>предусмотр</w:t>
            </w:r>
            <w:r>
              <w:rPr>
                <w:sz w:val="24"/>
                <w:szCs w:val="24"/>
              </w:rPr>
              <w:t>енные статьями 23 и 39.39 ЗК РФ</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DA720B" w:rsidRPr="007C5D4D" w:rsidRDefault="00DA720B" w:rsidP="00577520">
            <w:pPr>
              <w:pStyle w:val="a5"/>
              <w:ind w:firstLine="0"/>
              <w:jc w:val="both"/>
              <w:rPr>
                <w:sz w:val="24"/>
                <w:szCs w:val="24"/>
              </w:rPr>
            </w:pPr>
            <w:r w:rsidRPr="007C5D4D">
              <w:rPr>
                <w:sz w:val="24"/>
                <w:szCs w:val="24"/>
              </w:rPr>
              <w:t>Указываются основания такого вывода</w:t>
            </w:r>
          </w:p>
        </w:tc>
      </w:tr>
    </w:tbl>
    <w:p w:rsidR="00DA720B" w:rsidRPr="007C5D4D" w:rsidRDefault="00DA720B" w:rsidP="007C5D4D">
      <w:pPr>
        <w:jc w:val="both"/>
        <w:rPr>
          <w:rFonts w:ascii="Times New Roman" w:hAnsi="Times New Roman" w:cs="Times New Roman"/>
        </w:rPr>
        <w:sectPr w:rsidR="00DA720B" w:rsidRPr="007C5D4D" w:rsidSect="007C5D4D">
          <w:headerReference w:type="default" r:id="rId11"/>
          <w:footerReference w:type="default" r:id="rId12"/>
          <w:footnotePr>
            <w:numFmt w:val="upperRoman"/>
          </w:footnotePr>
          <w:type w:val="continuous"/>
          <w:pgSz w:w="11900" w:h="16840"/>
          <w:pgMar w:top="1276" w:right="566" w:bottom="595" w:left="1070" w:header="0" w:footer="167" w:gutter="0"/>
          <w:cols w:space="720"/>
          <w:noEndnote/>
          <w:docGrid w:linePitch="360"/>
        </w:sectPr>
      </w:pPr>
    </w:p>
    <w:tbl>
      <w:tblPr>
        <w:tblOverlap w:val="never"/>
        <w:tblW w:w="0" w:type="auto"/>
        <w:jc w:val="center"/>
        <w:tblLayout w:type="fixed"/>
        <w:tblCellMar>
          <w:left w:w="10" w:type="dxa"/>
          <w:right w:w="10" w:type="dxa"/>
        </w:tblCellMar>
        <w:tblLook w:val="00A0"/>
      </w:tblPr>
      <w:tblGrid>
        <w:gridCol w:w="1099"/>
        <w:gridCol w:w="4855"/>
        <w:gridCol w:w="4212"/>
      </w:tblGrid>
      <w:tr w:rsidR="00DA720B" w:rsidRPr="007C5D4D" w:rsidTr="00CC3CC7">
        <w:trPr>
          <w:trHeight w:hRule="exact" w:val="2549"/>
          <w:jc w:val="center"/>
        </w:trPr>
        <w:tc>
          <w:tcPr>
            <w:tcW w:w="1099" w:type="dxa"/>
            <w:tcBorders>
              <w:top w:val="single" w:sz="4" w:space="0" w:color="auto"/>
              <w:left w:val="single" w:sz="4" w:space="0" w:color="auto"/>
            </w:tcBorders>
            <w:shd w:val="clear" w:color="auto" w:fill="FFFFFF"/>
          </w:tcPr>
          <w:p w:rsidR="00DA720B" w:rsidRPr="007C5D4D" w:rsidRDefault="00DA720B" w:rsidP="007C5D4D">
            <w:pPr>
              <w:pStyle w:val="a5"/>
              <w:ind w:firstLine="0"/>
              <w:jc w:val="both"/>
              <w:rPr>
                <w:sz w:val="24"/>
                <w:szCs w:val="24"/>
              </w:rPr>
            </w:pPr>
            <w:r>
              <w:rPr>
                <w:sz w:val="24"/>
                <w:szCs w:val="24"/>
              </w:rPr>
              <w:t>12.2.3</w:t>
            </w:r>
          </w:p>
        </w:tc>
        <w:tc>
          <w:tcPr>
            <w:tcW w:w="4855" w:type="dxa"/>
            <w:tcBorders>
              <w:top w:val="single" w:sz="4" w:space="0" w:color="auto"/>
              <w:left w:val="single" w:sz="4" w:space="0" w:color="auto"/>
            </w:tcBorders>
            <w:shd w:val="clear" w:color="auto" w:fill="FFFFFF"/>
          </w:tcPr>
          <w:p w:rsidR="00DA720B" w:rsidRPr="007C5D4D" w:rsidRDefault="00DA720B" w:rsidP="00CC3CC7">
            <w:pPr>
              <w:pStyle w:val="a5"/>
              <w:tabs>
                <w:tab w:val="left" w:pos="1958"/>
                <w:tab w:val="left" w:pos="3811"/>
              </w:tabs>
              <w:ind w:firstLine="0"/>
              <w:jc w:val="both"/>
              <w:rPr>
                <w:sz w:val="24"/>
                <w:szCs w:val="24"/>
              </w:rPr>
            </w:pPr>
            <w:r w:rsidRPr="007C5D4D">
              <w:rPr>
                <w:sz w:val="24"/>
                <w:szCs w:val="24"/>
              </w:rPr>
              <w:t>Осуществление</w:t>
            </w:r>
            <w:r>
              <w:rPr>
                <w:sz w:val="24"/>
                <w:szCs w:val="24"/>
              </w:rPr>
              <w:t xml:space="preserve"> </w:t>
            </w:r>
            <w:r w:rsidRPr="007C5D4D">
              <w:rPr>
                <w:sz w:val="24"/>
                <w:szCs w:val="24"/>
              </w:rPr>
              <w:t>деятельности,</w:t>
            </w:r>
            <w:r>
              <w:rPr>
                <w:sz w:val="24"/>
                <w:szCs w:val="24"/>
              </w:rPr>
              <w:t xml:space="preserve"> </w:t>
            </w:r>
            <w:r w:rsidRPr="007C5D4D">
              <w:rPr>
                <w:sz w:val="24"/>
                <w:szCs w:val="24"/>
              </w:rPr>
              <w:t>для</w:t>
            </w:r>
            <w:r>
              <w:rPr>
                <w:sz w:val="24"/>
                <w:szCs w:val="24"/>
              </w:rPr>
              <w:t xml:space="preserve"> </w:t>
            </w:r>
            <w:r w:rsidRPr="007C5D4D">
              <w:rPr>
                <w:sz w:val="24"/>
                <w:szCs w:val="24"/>
              </w:rPr>
              <w:t>обеспечения которой испрашивается публичныйсервитут,запрещеновсоответствиистребованиямифедеральныхзаконов,техническихрегламентов и (или) иных нормативных правовых</w:t>
            </w:r>
            <w:r>
              <w:rPr>
                <w:sz w:val="24"/>
                <w:szCs w:val="24"/>
              </w:rPr>
              <w:t xml:space="preserve"> </w:t>
            </w:r>
            <w:r w:rsidRPr="007C5D4D">
              <w:rPr>
                <w:sz w:val="24"/>
                <w:szCs w:val="24"/>
              </w:rPr>
              <w:t>актов</w:t>
            </w:r>
            <w:r>
              <w:rPr>
                <w:sz w:val="24"/>
                <w:szCs w:val="24"/>
              </w:rPr>
              <w:t xml:space="preserve"> на </w:t>
            </w:r>
            <w:r w:rsidRPr="007C5D4D">
              <w:rPr>
                <w:sz w:val="24"/>
                <w:szCs w:val="24"/>
              </w:rPr>
              <w:t>определенных</w:t>
            </w:r>
            <w:r>
              <w:rPr>
                <w:sz w:val="24"/>
                <w:szCs w:val="24"/>
              </w:rPr>
              <w:t xml:space="preserve"> </w:t>
            </w:r>
            <w:r w:rsidRPr="007C5D4D">
              <w:rPr>
                <w:sz w:val="24"/>
                <w:szCs w:val="24"/>
              </w:rPr>
              <w:t>землях, территориях, в определенных зонах, в границах которых предлагается установить публичный сервитут</w:t>
            </w:r>
          </w:p>
        </w:tc>
        <w:tc>
          <w:tcPr>
            <w:tcW w:w="4212" w:type="dxa"/>
            <w:tcBorders>
              <w:top w:val="single" w:sz="4" w:space="0" w:color="auto"/>
              <w:left w:val="single" w:sz="4" w:space="0" w:color="auto"/>
              <w:right w:val="single" w:sz="4" w:space="0" w:color="auto"/>
            </w:tcBorders>
            <w:shd w:val="clear" w:color="auto" w:fill="FFFFFF"/>
          </w:tcPr>
          <w:p w:rsidR="00DA720B" w:rsidRPr="007C5D4D" w:rsidRDefault="00DA720B" w:rsidP="007C5D4D">
            <w:pPr>
              <w:pStyle w:val="a5"/>
              <w:ind w:firstLine="0"/>
              <w:jc w:val="both"/>
              <w:rPr>
                <w:sz w:val="24"/>
                <w:szCs w:val="24"/>
              </w:rPr>
            </w:pPr>
            <w:r w:rsidRPr="007C5D4D">
              <w:rPr>
                <w:sz w:val="24"/>
                <w:szCs w:val="24"/>
              </w:rPr>
              <w:t>Указываются основания такого вывода</w:t>
            </w:r>
          </w:p>
        </w:tc>
      </w:tr>
      <w:tr w:rsidR="00DA720B" w:rsidRPr="007C5D4D" w:rsidTr="00CC3CC7">
        <w:trPr>
          <w:trHeight w:hRule="exact" w:val="4679"/>
          <w:jc w:val="center"/>
        </w:trPr>
        <w:tc>
          <w:tcPr>
            <w:tcW w:w="1099" w:type="dxa"/>
            <w:tcBorders>
              <w:top w:val="single" w:sz="4" w:space="0" w:color="auto"/>
              <w:left w:val="single" w:sz="4" w:space="0" w:color="auto"/>
            </w:tcBorders>
            <w:shd w:val="clear" w:color="auto" w:fill="FFFFFF"/>
          </w:tcPr>
          <w:p w:rsidR="00DA720B" w:rsidRPr="007C5D4D" w:rsidRDefault="00DA720B" w:rsidP="007C5D4D">
            <w:pPr>
              <w:pStyle w:val="a5"/>
              <w:ind w:firstLine="0"/>
              <w:jc w:val="both"/>
              <w:rPr>
                <w:sz w:val="24"/>
                <w:szCs w:val="24"/>
              </w:rPr>
            </w:pPr>
            <w:r>
              <w:rPr>
                <w:sz w:val="24"/>
                <w:szCs w:val="24"/>
              </w:rPr>
              <w:t>12.2.4</w:t>
            </w:r>
          </w:p>
        </w:tc>
        <w:tc>
          <w:tcPr>
            <w:tcW w:w="4855" w:type="dxa"/>
            <w:tcBorders>
              <w:top w:val="single" w:sz="4" w:space="0" w:color="auto"/>
              <w:left w:val="single" w:sz="4" w:space="0" w:color="auto"/>
            </w:tcBorders>
            <w:shd w:val="clear" w:color="auto" w:fill="FFFFFF"/>
          </w:tcPr>
          <w:p w:rsidR="00DA720B" w:rsidRPr="007C5D4D" w:rsidRDefault="00DA720B" w:rsidP="00CC3CC7">
            <w:pPr>
              <w:pStyle w:val="a5"/>
              <w:tabs>
                <w:tab w:val="left" w:pos="1939"/>
                <w:tab w:val="left" w:pos="2736"/>
              </w:tabs>
              <w:ind w:firstLine="0"/>
              <w:jc w:val="both"/>
              <w:rPr>
                <w:sz w:val="24"/>
                <w:szCs w:val="24"/>
              </w:rPr>
            </w:pPr>
            <w:r w:rsidRPr="007C5D4D">
              <w:rPr>
                <w:sz w:val="24"/>
                <w:szCs w:val="24"/>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w:t>
            </w:r>
            <w:r>
              <w:rPr>
                <w:sz w:val="24"/>
                <w:szCs w:val="24"/>
              </w:rPr>
              <w:t xml:space="preserve"> </w:t>
            </w:r>
            <w:r w:rsidRPr="007C5D4D">
              <w:rPr>
                <w:sz w:val="24"/>
                <w:szCs w:val="24"/>
              </w:rPr>
              <w:t>или</w:t>
            </w:r>
            <w:r>
              <w:rPr>
                <w:sz w:val="24"/>
                <w:szCs w:val="24"/>
              </w:rPr>
              <w:t xml:space="preserve"> </w:t>
            </w:r>
            <w:r w:rsidRPr="007C5D4D">
              <w:rPr>
                <w:sz w:val="24"/>
                <w:szCs w:val="24"/>
              </w:rPr>
              <w:t>существенное</w:t>
            </w:r>
            <w:r>
              <w:rPr>
                <w:sz w:val="24"/>
                <w:szCs w:val="24"/>
              </w:rPr>
              <w:t xml:space="preserve"> </w:t>
            </w:r>
            <w:r w:rsidRPr="007C5D4D">
              <w:rPr>
                <w:sz w:val="24"/>
                <w:szCs w:val="24"/>
              </w:rPr>
              <w:t>затруднение</w:t>
            </w:r>
            <w:r w:rsidRPr="007C5D4D">
              <w:rPr>
                <w:sz w:val="24"/>
                <w:szCs w:val="24"/>
              </w:rPr>
              <w:tab/>
            </w:r>
            <w:r>
              <w:rPr>
                <w:sz w:val="24"/>
                <w:szCs w:val="24"/>
              </w:rPr>
              <w:t xml:space="preserve">в </w:t>
            </w:r>
            <w:r w:rsidRPr="007C5D4D">
              <w:rPr>
                <w:sz w:val="24"/>
                <w:szCs w:val="24"/>
              </w:rPr>
              <w:t>использовании</w:t>
            </w:r>
            <w:r>
              <w:rPr>
                <w:sz w:val="24"/>
                <w:szCs w:val="24"/>
              </w:rPr>
              <w:t xml:space="preserve"> земельного </w:t>
            </w:r>
            <w:r w:rsidRPr="007C5D4D">
              <w:rPr>
                <w:sz w:val="24"/>
                <w:szCs w:val="24"/>
              </w:rPr>
              <w:t>участка</w:t>
            </w:r>
            <w:r>
              <w:rPr>
                <w:sz w:val="24"/>
                <w:szCs w:val="24"/>
              </w:rPr>
              <w:t xml:space="preserve"> </w:t>
            </w:r>
            <w:r w:rsidRPr="007C5D4D">
              <w:rPr>
                <w:sz w:val="24"/>
                <w:szCs w:val="24"/>
              </w:rPr>
              <w:t>и(или)</w:t>
            </w:r>
            <w:r>
              <w:rPr>
                <w:sz w:val="24"/>
                <w:szCs w:val="24"/>
              </w:rPr>
              <w:t xml:space="preserve"> </w:t>
            </w:r>
            <w:r w:rsidRPr="007C5D4D">
              <w:rPr>
                <w:sz w:val="24"/>
                <w:szCs w:val="24"/>
              </w:rPr>
              <w:t>расположенного</w:t>
            </w:r>
            <w:r>
              <w:rPr>
                <w:sz w:val="24"/>
                <w:szCs w:val="24"/>
              </w:rPr>
              <w:t xml:space="preserve"> </w:t>
            </w:r>
            <w:r w:rsidRPr="007C5D4D">
              <w:rPr>
                <w:sz w:val="24"/>
                <w:szCs w:val="24"/>
              </w:rPr>
              <w:t>на</w:t>
            </w:r>
            <w:r>
              <w:rPr>
                <w:sz w:val="24"/>
                <w:szCs w:val="24"/>
              </w:rPr>
              <w:t xml:space="preserve"> </w:t>
            </w:r>
            <w:r w:rsidRPr="007C5D4D">
              <w:rPr>
                <w:sz w:val="24"/>
                <w:szCs w:val="24"/>
              </w:rPr>
              <w:t>нем</w:t>
            </w:r>
            <w:r>
              <w:rPr>
                <w:sz w:val="24"/>
                <w:szCs w:val="24"/>
              </w:rPr>
              <w:t xml:space="preserve"> </w:t>
            </w:r>
            <w:r w:rsidRPr="007C5D4D">
              <w:rPr>
                <w:sz w:val="24"/>
                <w:szCs w:val="24"/>
              </w:rPr>
              <w:t>объекта</w:t>
            </w:r>
            <w:r>
              <w:rPr>
                <w:sz w:val="24"/>
                <w:szCs w:val="24"/>
              </w:rPr>
              <w:t xml:space="preserve"> </w:t>
            </w:r>
            <w:r w:rsidRPr="007C5D4D">
              <w:rPr>
                <w:sz w:val="24"/>
                <w:szCs w:val="24"/>
              </w:rPr>
              <w:t>недви</w:t>
            </w:r>
            <w:r>
              <w:rPr>
                <w:sz w:val="24"/>
                <w:szCs w:val="24"/>
              </w:rPr>
              <w:t xml:space="preserve">жимого имущества в соответствии </w:t>
            </w:r>
            <w:r w:rsidRPr="007C5D4D">
              <w:rPr>
                <w:sz w:val="24"/>
                <w:szCs w:val="24"/>
              </w:rPr>
              <w:t>сих разрешенным использованием в течение бол</w:t>
            </w:r>
            <w:r>
              <w:rPr>
                <w:sz w:val="24"/>
                <w:szCs w:val="24"/>
              </w:rPr>
              <w:t xml:space="preserve">ее чем трех месяцев в отношении </w:t>
            </w:r>
            <w:r w:rsidRPr="007C5D4D">
              <w:rPr>
                <w:sz w:val="24"/>
                <w:szCs w:val="24"/>
              </w:rPr>
              <w:t>земельныхучастков,предназначенныхдляжилищногостроительства(втомчисле</w:t>
            </w:r>
            <w:r>
              <w:rPr>
                <w:sz w:val="24"/>
                <w:szCs w:val="24"/>
              </w:rPr>
              <w:t xml:space="preserve"> индивидуального </w:t>
            </w:r>
            <w:r w:rsidRPr="007C5D4D">
              <w:rPr>
                <w:sz w:val="24"/>
                <w:szCs w:val="24"/>
              </w:rPr>
              <w:t>жилищногостроительства),веденияличногоподсобногохозяйства,садоводства, огородничества, или одного года в от</w:t>
            </w:r>
            <w:r>
              <w:rPr>
                <w:sz w:val="24"/>
                <w:szCs w:val="24"/>
              </w:rPr>
              <w:t>ношении иных земельных участков</w:t>
            </w:r>
          </w:p>
        </w:tc>
        <w:tc>
          <w:tcPr>
            <w:tcW w:w="4212" w:type="dxa"/>
            <w:tcBorders>
              <w:top w:val="single" w:sz="4" w:space="0" w:color="auto"/>
              <w:left w:val="single" w:sz="4" w:space="0" w:color="auto"/>
              <w:right w:val="single" w:sz="4" w:space="0" w:color="auto"/>
            </w:tcBorders>
            <w:shd w:val="clear" w:color="auto" w:fill="FFFFFF"/>
          </w:tcPr>
          <w:p w:rsidR="00DA720B" w:rsidRPr="007C5D4D" w:rsidRDefault="00DA720B" w:rsidP="007C5D4D">
            <w:pPr>
              <w:pStyle w:val="a5"/>
              <w:ind w:firstLine="0"/>
              <w:jc w:val="both"/>
              <w:rPr>
                <w:sz w:val="24"/>
                <w:szCs w:val="24"/>
              </w:rPr>
            </w:pPr>
            <w:r w:rsidRPr="007C5D4D">
              <w:rPr>
                <w:sz w:val="24"/>
                <w:szCs w:val="24"/>
              </w:rPr>
              <w:t>Указываются основания такого вывода</w:t>
            </w:r>
          </w:p>
        </w:tc>
      </w:tr>
      <w:tr w:rsidR="00DA720B" w:rsidRPr="007C5D4D" w:rsidTr="00DE31BC">
        <w:trPr>
          <w:trHeight w:hRule="exact" w:val="3399"/>
          <w:jc w:val="center"/>
        </w:trPr>
        <w:tc>
          <w:tcPr>
            <w:tcW w:w="1099" w:type="dxa"/>
            <w:tcBorders>
              <w:top w:val="single" w:sz="4" w:space="0" w:color="auto"/>
              <w:left w:val="single" w:sz="4" w:space="0" w:color="auto"/>
              <w:bottom w:val="single" w:sz="4" w:space="0" w:color="auto"/>
            </w:tcBorders>
            <w:shd w:val="clear" w:color="auto" w:fill="FFFFFF"/>
          </w:tcPr>
          <w:p w:rsidR="00DA720B" w:rsidRPr="007C5D4D" w:rsidRDefault="00DA720B" w:rsidP="007C5D4D">
            <w:pPr>
              <w:pStyle w:val="a5"/>
              <w:ind w:firstLine="0"/>
              <w:jc w:val="both"/>
              <w:rPr>
                <w:sz w:val="24"/>
                <w:szCs w:val="24"/>
              </w:rPr>
            </w:pPr>
            <w:r>
              <w:rPr>
                <w:sz w:val="24"/>
                <w:szCs w:val="24"/>
              </w:rPr>
              <w:t>12.2.5</w:t>
            </w:r>
          </w:p>
        </w:tc>
        <w:tc>
          <w:tcPr>
            <w:tcW w:w="4855" w:type="dxa"/>
            <w:tcBorders>
              <w:top w:val="single" w:sz="4" w:space="0" w:color="auto"/>
              <w:left w:val="single" w:sz="4" w:space="0" w:color="auto"/>
              <w:bottom w:val="single" w:sz="4" w:space="0" w:color="auto"/>
            </w:tcBorders>
            <w:shd w:val="clear" w:color="auto" w:fill="FFFFFF"/>
          </w:tcPr>
          <w:p w:rsidR="00DA720B" w:rsidRPr="007C5D4D" w:rsidRDefault="00DA720B" w:rsidP="002A3F0A">
            <w:pPr>
              <w:pStyle w:val="a5"/>
              <w:tabs>
                <w:tab w:val="left" w:pos="1987"/>
                <w:tab w:val="left" w:pos="3811"/>
              </w:tabs>
              <w:ind w:firstLine="0"/>
              <w:jc w:val="both"/>
              <w:rPr>
                <w:sz w:val="24"/>
                <w:szCs w:val="24"/>
              </w:rPr>
            </w:pPr>
            <w:r w:rsidRPr="007C5D4D">
              <w:rPr>
                <w:sz w:val="24"/>
                <w:szCs w:val="24"/>
              </w:rPr>
              <w:t>Осуществление</w:t>
            </w:r>
            <w:r>
              <w:rPr>
                <w:sz w:val="24"/>
                <w:szCs w:val="24"/>
              </w:rPr>
              <w:t xml:space="preserve"> </w:t>
            </w:r>
            <w:r w:rsidRPr="007C5D4D">
              <w:rPr>
                <w:sz w:val="24"/>
                <w:szCs w:val="24"/>
              </w:rPr>
              <w:t>деятельности,</w:t>
            </w:r>
            <w:r>
              <w:rPr>
                <w:sz w:val="24"/>
                <w:szCs w:val="24"/>
              </w:rPr>
              <w:t xml:space="preserve"> </w:t>
            </w:r>
            <w:r w:rsidRPr="007C5D4D">
              <w:rPr>
                <w:sz w:val="24"/>
                <w:szCs w:val="24"/>
              </w:rPr>
              <w:t>для</w:t>
            </w:r>
            <w:r>
              <w:rPr>
                <w:sz w:val="24"/>
                <w:szCs w:val="24"/>
              </w:rPr>
              <w:t xml:space="preserve"> обеспечения которой </w:t>
            </w:r>
            <w:r w:rsidRPr="007C5D4D">
              <w:rPr>
                <w:sz w:val="24"/>
                <w:szCs w:val="24"/>
              </w:rPr>
              <w:t>поданоходатайствообустановлениипубличногосервитута,повлечетнеобходимостьреконструкции(переноса), сноса линейного объекта или иного сооружения, размещенных на земельном участке и (или) землях, указанных</w:t>
            </w:r>
            <w:r>
              <w:rPr>
                <w:sz w:val="24"/>
                <w:szCs w:val="24"/>
              </w:rPr>
              <w:t xml:space="preserve"> </w:t>
            </w:r>
            <w:r w:rsidRPr="007C5D4D">
              <w:rPr>
                <w:sz w:val="24"/>
                <w:szCs w:val="24"/>
              </w:rPr>
              <w:t>в</w:t>
            </w:r>
            <w:r>
              <w:rPr>
                <w:sz w:val="24"/>
                <w:szCs w:val="24"/>
              </w:rPr>
              <w:t xml:space="preserve"> х</w:t>
            </w:r>
            <w:r w:rsidRPr="007C5D4D">
              <w:rPr>
                <w:sz w:val="24"/>
                <w:szCs w:val="24"/>
              </w:rPr>
              <w:t>одатайстве,</w:t>
            </w:r>
            <w:r>
              <w:rPr>
                <w:sz w:val="24"/>
                <w:szCs w:val="24"/>
              </w:rPr>
              <w:t xml:space="preserve"> </w:t>
            </w:r>
            <w:r w:rsidRPr="007C5D4D">
              <w:rPr>
                <w:sz w:val="24"/>
                <w:szCs w:val="24"/>
              </w:rPr>
              <w:t>и</w:t>
            </w:r>
            <w:r>
              <w:rPr>
                <w:sz w:val="24"/>
                <w:szCs w:val="24"/>
              </w:rPr>
              <w:t xml:space="preserve"> </w:t>
            </w:r>
            <w:r w:rsidRPr="007C5D4D">
              <w:rPr>
                <w:sz w:val="24"/>
                <w:szCs w:val="24"/>
              </w:rPr>
              <w:t>не</w:t>
            </w:r>
            <w:r>
              <w:rPr>
                <w:sz w:val="24"/>
                <w:szCs w:val="24"/>
              </w:rPr>
              <w:t xml:space="preserve"> </w:t>
            </w:r>
            <w:r w:rsidRPr="007C5D4D">
              <w:rPr>
                <w:sz w:val="24"/>
                <w:szCs w:val="24"/>
              </w:rPr>
              <w:t>предоставлено</w:t>
            </w:r>
            <w:r>
              <w:rPr>
                <w:sz w:val="24"/>
                <w:szCs w:val="24"/>
              </w:rPr>
              <w:t xml:space="preserve"> </w:t>
            </w:r>
            <w:r w:rsidRPr="007C5D4D">
              <w:rPr>
                <w:sz w:val="24"/>
                <w:szCs w:val="24"/>
              </w:rPr>
              <w:t>соглашение</w:t>
            </w:r>
            <w:r>
              <w:rPr>
                <w:sz w:val="24"/>
                <w:szCs w:val="24"/>
              </w:rPr>
              <w:t xml:space="preserve"> </w:t>
            </w:r>
            <w:r w:rsidRPr="007C5D4D">
              <w:rPr>
                <w:sz w:val="24"/>
                <w:szCs w:val="24"/>
              </w:rPr>
              <w:t>в</w:t>
            </w:r>
            <w:r>
              <w:rPr>
                <w:sz w:val="24"/>
                <w:szCs w:val="24"/>
              </w:rPr>
              <w:t xml:space="preserve"> </w:t>
            </w:r>
            <w:r w:rsidRPr="007C5D4D">
              <w:rPr>
                <w:sz w:val="24"/>
                <w:szCs w:val="24"/>
              </w:rPr>
              <w:t>письменной форме между заявителем и собственником</w:t>
            </w:r>
            <w:r>
              <w:rPr>
                <w:sz w:val="24"/>
                <w:szCs w:val="24"/>
              </w:rPr>
              <w:t xml:space="preserve"> </w:t>
            </w:r>
            <w:r w:rsidRPr="007C5D4D">
              <w:rPr>
                <w:sz w:val="24"/>
                <w:szCs w:val="24"/>
              </w:rPr>
              <w:t>данных</w:t>
            </w:r>
            <w:r>
              <w:rPr>
                <w:sz w:val="24"/>
                <w:szCs w:val="24"/>
              </w:rPr>
              <w:t xml:space="preserve"> </w:t>
            </w:r>
            <w:r w:rsidRPr="007C5D4D">
              <w:rPr>
                <w:sz w:val="24"/>
                <w:szCs w:val="24"/>
              </w:rPr>
              <w:t>линейного</w:t>
            </w:r>
            <w:r>
              <w:rPr>
                <w:sz w:val="24"/>
                <w:szCs w:val="24"/>
              </w:rPr>
              <w:t xml:space="preserve"> </w:t>
            </w:r>
            <w:r w:rsidRPr="007C5D4D">
              <w:rPr>
                <w:sz w:val="24"/>
                <w:szCs w:val="24"/>
              </w:rPr>
              <w:t xml:space="preserve">объекта, сооружения об условиях таких </w:t>
            </w:r>
            <w:r>
              <w:rPr>
                <w:sz w:val="24"/>
                <w:szCs w:val="24"/>
              </w:rPr>
              <w:t>реконструкции (переноса), сноса</w:t>
            </w:r>
          </w:p>
        </w:tc>
        <w:tc>
          <w:tcPr>
            <w:tcW w:w="4212" w:type="dxa"/>
            <w:tcBorders>
              <w:top w:val="single" w:sz="4" w:space="0" w:color="auto"/>
              <w:left w:val="single" w:sz="4" w:space="0" w:color="auto"/>
              <w:bottom w:val="single" w:sz="4" w:space="0" w:color="auto"/>
              <w:right w:val="single" w:sz="4" w:space="0" w:color="auto"/>
            </w:tcBorders>
            <w:shd w:val="clear" w:color="auto" w:fill="FFFFFF"/>
          </w:tcPr>
          <w:p w:rsidR="00DA720B" w:rsidRPr="007C5D4D" w:rsidRDefault="00DA720B" w:rsidP="007C5D4D">
            <w:pPr>
              <w:pStyle w:val="a5"/>
              <w:ind w:firstLine="0"/>
              <w:jc w:val="both"/>
              <w:rPr>
                <w:sz w:val="24"/>
                <w:szCs w:val="24"/>
              </w:rPr>
            </w:pPr>
            <w:r w:rsidRPr="007C5D4D">
              <w:rPr>
                <w:sz w:val="24"/>
                <w:szCs w:val="24"/>
              </w:rPr>
              <w:t>Указываются основания такого вывода</w:t>
            </w:r>
          </w:p>
        </w:tc>
      </w:tr>
      <w:tr w:rsidR="00DA720B" w:rsidRPr="007C5D4D" w:rsidTr="00DE31BC">
        <w:trPr>
          <w:trHeight w:hRule="exact" w:val="1690"/>
          <w:jc w:val="center"/>
        </w:trPr>
        <w:tc>
          <w:tcPr>
            <w:tcW w:w="1099" w:type="dxa"/>
            <w:tcBorders>
              <w:top w:val="single" w:sz="4" w:space="0" w:color="auto"/>
              <w:left w:val="single" w:sz="4" w:space="0" w:color="auto"/>
              <w:bottom w:val="single" w:sz="4" w:space="0" w:color="auto"/>
            </w:tcBorders>
            <w:shd w:val="clear" w:color="auto" w:fill="FFFFFF"/>
          </w:tcPr>
          <w:p w:rsidR="00DA720B" w:rsidRPr="007C5D4D" w:rsidRDefault="00DA720B" w:rsidP="00577520">
            <w:pPr>
              <w:pStyle w:val="a5"/>
              <w:ind w:firstLine="0"/>
              <w:jc w:val="both"/>
              <w:rPr>
                <w:sz w:val="24"/>
                <w:szCs w:val="24"/>
              </w:rPr>
            </w:pPr>
            <w:r>
              <w:rPr>
                <w:sz w:val="24"/>
                <w:szCs w:val="24"/>
              </w:rPr>
              <w:t>12.2.6</w:t>
            </w:r>
          </w:p>
        </w:tc>
        <w:tc>
          <w:tcPr>
            <w:tcW w:w="4855" w:type="dxa"/>
            <w:tcBorders>
              <w:top w:val="single" w:sz="4" w:space="0" w:color="auto"/>
              <w:left w:val="single" w:sz="4" w:space="0" w:color="auto"/>
              <w:bottom w:val="single" w:sz="4" w:space="0" w:color="auto"/>
            </w:tcBorders>
            <w:shd w:val="clear" w:color="auto" w:fill="FFFFFF"/>
          </w:tcPr>
          <w:p w:rsidR="00DA720B" w:rsidRPr="007C5D4D" w:rsidRDefault="00DA720B" w:rsidP="00F978CC">
            <w:pPr>
              <w:pStyle w:val="a5"/>
              <w:tabs>
                <w:tab w:val="left" w:pos="1987"/>
                <w:tab w:val="left" w:pos="3811"/>
              </w:tabs>
              <w:ind w:firstLine="0"/>
              <w:jc w:val="both"/>
              <w:rPr>
                <w:sz w:val="24"/>
                <w:szCs w:val="24"/>
              </w:rPr>
            </w:pPr>
            <w:r w:rsidRPr="007C5D4D">
              <w:rPr>
                <w:sz w:val="24"/>
                <w:szCs w:val="24"/>
              </w:rPr>
              <w:t>Границыпубличногосервитутанесоответствуютпредусмотреннойдокументаци</w:t>
            </w:r>
            <w:r>
              <w:rPr>
                <w:sz w:val="24"/>
                <w:szCs w:val="24"/>
              </w:rPr>
              <w:t xml:space="preserve">и </w:t>
            </w:r>
            <w:r w:rsidRPr="007C5D4D">
              <w:rPr>
                <w:sz w:val="24"/>
                <w:szCs w:val="24"/>
              </w:rPr>
              <w:t xml:space="preserve">попланировкетерриториизонеразмещенияинженерногосооружениявцелях,предусмотренных подпунктами 1, 3 и 4 статьи 39.37 </w:t>
            </w:r>
            <w:r>
              <w:rPr>
                <w:sz w:val="24"/>
                <w:szCs w:val="24"/>
              </w:rPr>
              <w:t>ЗК РФ</w:t>
            </w:r>
          </w:p>
        </w:tc>
        <w:tc>
          <w:tcPr>
            <w:tcW w:w="4212" w:type="dxa"/>
            <w:tcBorders>
              <w:top w:val="single" w:sz="4" w:space="0" w:color="auto"/>
              <w:left w:val="single" w:sz="4" w:space="0" w:color="auto"/>
              <w:bottom w:val="single" w:sz="4" w:space="0" w:color="auto"/>
              <w:right w:val="single" w:sz="4" w:space="0" w:color="auto"/>
            </w:tcBorders>
            <w:shd w:val="clear" w:color="auto" w:fill="FFFFFF"/>
          </w:tcPr>
          <w:p w:rsidR="00DA720B" w:rsidRPr="007C5D4D" w:rsidRDefault="00DA720B" w:rsidP="00577520">
            <w:pPr>
              <w:pStyle w:val="a5"/>
              <w:ind w:firstLine="0"/>
              <w:jc w:val="both"/>
              <w:rPr>
                <w:sz w:val="24"/>
                <w:szCs w:val="24"/>
              </w:rPr>
            </w:pPr>
            <w:r w:rsidRPr="007C5D4D">
              <w:rPr>
                <w:sz w:val="24"/>
                <w:szCs w:val="24"/>
              </w:rPr>
              <w:t>Указываются основания такого вывода</w:t>
            </w:r>
          </w:p>
        </w:tc>
      </w:tr>
      <w:tr w:rsidR="00DA720B" w:rsidRPr="007C5D4D" w:rsidTr="00DE31BC">
        <w:trPr>
          <w:trHeight w:hRule="exact" w:val="1447"/>
          <w:jc w:val="center"/>
        </w:trPr>
        <w:tc>
          <w:tcPr>
            <w:tcW w:w="1099" w:type="dxa"/>
            <w:tcBorders>
              <w:top w:val="single" w:sz="4" w:space="0" w:color="auto"/>
              <w:left w:val="single" w:sz="4" w:space="0" w:color="auto"/>
              <w:bottom w:val="single" w:sz="4" w:space="0" w:color="auto"/>
            </w:tcBorders>
            <w:shd w:val="clear" w:color="auto" w:fill="FFFFFF"/>
          </w:tcPr>
          <w:p w:rsidR="00DA720B" w:rsidRPr="007C5D4D" w:rsidRDefault="00DA720B" w:rsidP="00577520">
            <w:pPr>
              <w:pStyle w:val="a5"/>
              <w:ind w:firstLine="0"/>
              <w:jc w:val="both"/>
              <w:rPr>
                <w:sz w:val="24"/>
                <w:szCs w:val="24"/>
              </w:rPr>
            </w:pPr>
            <w:r>
              <w:rPr>
                <w:sz w:val="24"/>
                <w:szCs w:val="24"/>
              </w:rPr>
              <w:t>12.2.7</w:t>
            </w:r>
          </w:p>
        </w:tc>
        <w:tc>
          <w:tcPr>
            <w:tcW w:w="4855" w:type="dxa"/>
            <w:tcBorders>
              <w:top w:val="single" w:sz="4" w:space="0" w:color="auto"/>
              <w:left w:val="single" w:sz="4" w:space="0" w:color="auto"/>
              <w:bottom w:val="single" w:sz="4" w:space="0" w:color="auto"/>
            </w:tcBorders>
            <w:shd w:val="clear" w:color="auto" w:fill="FFFFFF"/>
          </w:tcPr>
          <w:p w:rsidR="00DA720B" w:rsidRPr="007C5D4D" w:rsidRDefault="00DA720B" w:rsidP="00DE31BC">
            <w:pPr>
              <w:pStyle w:val="a5"/>
              <w:tabs>
                <w:tab w:val="left" w:pos="1987"/>
                <w:tab w:val="left" w:pos="3811"/>
              </w:tabs>
              <w:ind w:firstLine="0"/>
              <w:jc w:val="both"/>
              <w:rPr>
                <w:sz w:val="24"/>
                <w:szCs w:val="24"/>
              </w:rPr>
            </w:pPr>
            <w:r w:rsidRPr="007C5D4D">
              <w:rPr>
                <w:sz w:val="24"/>
                <w:szCs w:val="24"/>
              </w:rPr>
              <w:t>Установление публичного сервитута в границах, указанных в ходатайстве, препятствует размещению объектов, предусмотренных</w:t>
            </w:r>
            <w:r>
              <w:rPr>
                <w:sz w:val="24"/>
                <w:szCs w:val="24"/>
              </w:rPr>
              <w:t xml:space="preserve"> </w:t>
            </w:r>
            <w:r w:rsidRPr="007C5D4D">
              <w:rPr>
                <w:sz w:val="24"/>
                <w:szCs w:val="24"/>
              </w:rPr>
              <w:t>утвержденным</w:t>
            </w:r>
            <w:r>
              <w:rPr>
                <w:sz w:val="24"/>
                <w:szCs w:val="24"/>
              </w:rPr>
              <w:t xml:space="preserve"> проектом планировки территории</w:t>
            </w:r>
          </w:p>
        </w:tc>
        <w:tc>
          <w:tcPr>
            <w:tcW w:w="4212" w:type="dxa"/>
            <w:tcBorders>
              <w:top w:val="single" w:sz="4" w:space="0" w:color="auto"/>
              <w:left w:val="single" w:sz="4" w:space="0" w:color="auto"/>
              <w:bottom w:val="single" w:sz="4" w:space="0" w:color="auto"/>
              <w:right w:val="single" w:sz="4" w:space="0" w:color="auto"/>
            </w:tcBorders>
            <w:shd w:val="clear" w:color="auto" w:fill="FFFFFF"/>
          </w:tcPr>
          <w:p w:rsidR="00DA720B" w:rsidRPr="007C5D4D" w:rsidRDefault="00DA720B" w:rsidP="00577520">
            <w:pPr>
              <w:pStyle w:val="a5"/>
              <w:ind w:firstLine="0"/>
              <w:jc w:val="both"/>
              <w:rPr>
                <w:sz w:val="24"/>
                <w:szCs w:val="24"/>
              </w:rPr>
            </w:pPr>
            <w:r w:rsidRPr="007C5D4D">
              <w:rPr>
                <w:sz w:val="24"/>
                <w:szCs w:val="24"/>
              </w:rPr>
              <w:t>Указываются основания такого вывода</w:t>
            </w:r>
          </w:p>
        </w:tc>
      </w:tr>
    </w:tbl>
    <w:p w:rsidR="00DA720B" w:rsidRPr="007C5D4D" w:rsidRDefault="00DA720B" w:rsidP="007C5D4D">
      <w:pPr>
        <w:jc w:val="both"/>
        <w:rPr>
          <w:rFonts w:ascii="Times New Roman" w:hAnsi="Times New Roman" w:cs="Times New Roman"/>
        </w:rPr>
        <w:sectPr w:rsidR="00DA720B" w:rsidRPr="007C5D4D" w:rsidSect="00581A46">
          <w:headerReference w:type="default" r:id="rId13"/>
          <w:footerReference w:type="default" r:id="rId14"/>
          <w:footnotePr>
            <w:numFmt w:val="upperRoman"/>
          </w:footnotePr>
          <w:pgSz w:w="11900" w:h="16840"/>
          <w:pgMar w:top="308" w:right="566" w:bottom="308" w:left="1122" w:header="0" w:footer="3" w:gutter="0"/>
          <w:pgNumType w:start="216"/>
          <w:cols w:space="720"/>
          <w:noEndnote/>
          <w:docGrid w:linePitch="360"/>
        </w:sectPr>
      </w:pPr>
    </w:p>
    <w:tbl>
      <w:tblPr>
        <w:tblOverlap w:val="never"/>
        <w:tblW w:w="0" w:type="auto"/>
        <w:jc w:val="center"/>
        <w:tblLayout w:type="fixed"/>
        <w:tblCellMar>
          <w:left w:w="10" w:type="dxa"/>
          <w:right w:w="10" w:type="dxa"/>
        </w:tblCellMar>
        <w:tblLook w:val="00A0"/>
      </w:tblPr>
      <w:tblGrid>
        <w:gridCol w:w="1094"/>
        <w:gridCol w:w="4855"/>
        <w:gridCol w:w="4212"/>
      </w:tblGrid>
      <w:tr w:rsidR="00DA720B" w:rsidRPr="007C5D4D" w:rsidTr="006E684E">
        <w:trPr>
          <w:trHeight w:hRule="exact" w:val="2293"/>
          <w:jc w:val="center"/>
        </w:trPr>
        <w:tc>
          <w:tcPr>
            <w:tcW w:w="1094" w:type="dxa"/>
            <w:tcBorders>
              <w:top w:val="single" w:sz="4" w:space="0" w:color="auto"/>
              <w:left w:val="single" w:sz="4" w:space="0" w:color="auto"/>
            </w:tcBorders>
            <w:shd w:val="clear" w:color="auto" w:fill="FFFFFF"/>
          </w:tcPr>
          <w:p w:rsidR="00DA720B" w:rsidRPr="007C5D4D" w:rsidRDefault="00DA720B" w:rsidP="007C5D4D">
            <w:pPr>
              <w:pStyle w:val="a5"/>
              <w:ind w:firstLine="0"/>
              <w:jc w:val="both"/>
              <w:rPr>
                <w:sz w:val="24"/>
                <w:szCs w:val="24"/>
              </w:rPr>
            </w:pPr>
            <w:r>
              <w:rPr>
                <w:sz w:val="24"/>
                <w:szCs w:val="24"/>
              </w:rPr>
              <w:t>12.2.8</w:t>
            </w:r>
          </w:p>
        </w:tc>
        <w:tc>
          <w:tcPr>
            <w:tcW w:w="4855" w:type="dxa"/>
            <w:tcBorders>
              <w:top w:val="single" w:sz="4" w:space="0" w:color="auto"/>
              <w:left w:val="single" w:sz="4" w:space="0" w:color="auto"/>
            </w:tcBorders>
            <w:shd w:val="clear" w:color="auto" w:fill="FFFFFF"/>
          </w:tcPr>
          <w:p w:rsidR="00DA720B" w:rsidRPr="007C5D4D" w:rsidRDefault="00DA720B" w:rsidP="00DE31BC">
            <w:pPr>
              <w:pStyle w:val="a5"/>
              <w:tabs>
                <w:tab w:val="left" w:pos="922"/>
                <w:tab w:val="left" w:pos="2818"/>
              </w:tabs>
              <w:ind w:firstLine="0"/>
              <w:jc w:val="both"/>
              <w:rPr>
                <w:sz w:val="24"/>
                <w:szCs w:val="24"/>
              </w:rPr>
            </w:pPr>
            <w:r w:rsidRPr="007C5D4D">
              <w:rPr>
                <w:sz w:val="24"/>
                <w:szCs w:val="24"/>
              </w:rPr>
              <w:t>Публичный сервитут испрашивается в целях</w:t>
            </w:r>
            <w:r>
              <w:rPr>
                <w:sz w:val="24"/>
                <w:szCs w:val="24"/>
              </w:rPr>
              <w:t xml:space="preserve"> </w:t>
            </w:r>
            <w:r w:rsidRPr="007C5D4D">
              <w:rPr>
                <w:sz w:val="24"/>
                <w:szCs w:val="24"/>
              </w:rPr>
              <w:t>реконструкции</w:t>
            </w:r>
            <w:r>
              <w:rPr>
                <w:sz w:val="24"/>
                <w:szCs w:val="24"/>
              </w:rPr>
              <w:t xml:space="preserve"> </w:t>
            </w:r>
            <w:r w:rsidRPr="007C5D4D">
              <w:rPr>
                <w:sz w:val="24"/>
                <w:szCs w:val="24"/>
              </w:rPr>
              <w:t>инженерного</w:t>
            </w:r>
            <w:r>
              <w:rPr>
                <w:sz w:val="24"/>
                <w:szCs w:val="24"/>
              </w:rPr>
              <w:t xml:space="preserve"> </w:t>
            </w:r>
            <w:r w:rsidRPr="007C5D4D">
              <w:rPr>
                <w:sz w:val="24"/>
                <w:szCs w:val="24"/>
              </w:rPr>
              <w:t>сооружения, которое предполагалось перенести в связи с изъятием земельного участка</w:t>
            </w:r>
            <w:r>
              <w:rPr>
                <w:sz w:val="24"/>
                <w:szCs w:val="24"/>
              </w:rPr>
              <w:t xml:space="preserve"> </w:t>
            </w:r>
            <w:r w:rsidRPr="007C5D4D">
              <w:rPr>
                <w:sz w:val="24"/>
                <w:szCs w:val="24"/>
              </w:rPr>
              <w:t>для</w:t>
            </w:r>
            <w:r>
              <w:rPr>
                <w:sz w:val="24"/>
                <w:szCs w:val="24"/>
              </w:rPr>
              <w:t xml:space="preserve"> муниципальных нужд, и принято решение об отказе в удовлетворении ходатайства об изъятии такого земельного участка для муниципальных нужд</w:t>
            </w:r>
            <w:r w:rsidRPr="007C5D4D">
              <w:rPr>
                <w:sz w:val="24"/>
                <w:szCs w:val="24"/>
              </w:rPr>
              <w:tab/>
            </w:r>
          </w:p>
        </w:tc>
        <w:tc>
          <w:tcPr>
            <w:tcW w:w="4212" w:type="dxa"/>
            <w:tcBorders>
              <w:top w:val="single" w:sz="4" w:space="0" w:color="auto"/>
              <w:left w:val="single" w:sz="4" w:space="0" w:color="auto"/>
              <w:right w:val="single" w:sz="4" w:space="0" w:color="auto"/>
            </w:tcBorders>
            <w:shd w:val="clear" w:color="auto" w:fill="FFFFFF"/>
          </w:tcPr>
          <w:p w:rsidR="00DA720B" w:rsidRPr="007C5D4D" w:rsidRDefault="00DA720B" w:rsidP="007C5D4D">
            <w:pPr>
              <w:pStyle w:val="a5"/>
              <w:ind w:firstLine="0"/>
              <w:jc w:val="both"/>
              <w:rPr>
                <w:sz w:val="24"/>
                <w:szCs w:val="24"/>
              </w:rPr>
            </w:pPr>
            <w:r w:rsidRPr="007C5D4D">
              <w:rPr>
                <w:sz w:val="24"/>
                <w:szCs w:val="24"/>
              </w:rPr>
              <w:t>Указываются основания такого вывода</w:t>
            </w:r>
          </w:p>
        </w:tc>
      </w:tr>
      <w:tr w:rsidR="00DA720B" w:rsidRPr="007C5D4D" w:rsidTr="006E684E">
        <w:trPr>
          <w:trHeight w:hRule="exact" w:val="1124"/>
          <w:jc w:val="center"/>
        </w:trPr>
        <w:tc>
          <w:tcPr>
            <w:tcW w:w="1094" w:type="dxa"/>
            <w:tcBorders>
              <w:top w:val="single" w:sz="4" w:space="0" w:color="auto"/>
              <w:left w:val="single" w:sz="4" w:space="0" w:color="auto"/>
            </w:tcBorders>
            <w:shd w:val="clear" w:color="auto" w:fill="FFFFFF"/>
          </w:tcPr>
          <w:p w:rsidR="00DA720B" w:rsidRPr="007C5D4D" w:rsidRDefault="00DA720B" w:rsidP="007C5D4D">
            <w:pPr>
              <w:pStyle w:val="a5"/>
              <w:ind w:firstLine="0"/>
              <w:jc w:val="both"/>
              <w:rPr>
                <w:sz w:val="24"/>
                <w:szCs w:val="24"/>
              </w:rPr>
            </w:pPr>
            <w:r>
              <w:rPr>
                <w:sz w:val="24"/>
                <w:szCs w:val="24"/>
              </w:rPr>
              <w:t>12.2.9</w:t>
            </w:r>
          </w:p>
        </w:tc>
        <w:tc>
          <w:tcPr>
            <w:tcW w:w="4855" w:type="dxa"/>
            <w:tcBorders>
              <w:top w:val="single" w:sz="4" w:space="0" w:color="auto"/>
              <w:left w:val="single" w:sz="4" w:space="0" w:color="auto"/>
            </w:tcBorders>
            <w:shd w:val="clear" w:color="auto" w:fill="FFFFFF"/>
          </w:tcPr>
          <w:p w:rsidR="00DA720B" w:rsidRPr="007C5D4D" w:rsidRDefault="00DA720B" w:rsidP="007C5D4D">
            <w:pPr>
              <w:pStyle w:val="a5"/>
              <w:ind w:firstLine="0"/>
              <w:jc w:val="both"/>
              <w:rPr>
                <w:sz w:val="24"/>
                <w:szCs w:val="24"/>
              </w:rPr>
            </w:pPr>
            <w:r w:rsidRPr="007C5D4D">
              <w:rPr>
                <w:sz w:val="24"/>
                <w:szCs w:val="24"/>
              </w:rPr>
              <w:t>Документы (сведения), представленные заявителем, противоречат документам (сведениям), полученным в рамках м</w:t>
            </w:r>
            <w:r>
              <w:rPr>
                <w:sz w:val="24"/>
                <w:szCs w:val="24"/>
              </w:rPr>
              <w:t>ежведомственного взаимодействия</w:t>
            </w:r>
          </w:p>
        </w:tc>
        <w:tc>
          <w:tcPr>
            <w:tcW w:w="4212" w:type="dxa"/>
            <w:tcBorders>
              <w:top w:val="single" w:sz="4" w:space="0" w:color="auto"/>
              <w:left w:val="single" w:sz="4" w:space="0" w:color="auto"/>
              <w:right w:val="single" w:sz="4" w:space="0" w:color="auto"/>
            </w:tcBorders>
            <w:shd w:val="clear" w:color="auto" w:fill="FFFFFF"/>
          </w:tcPr>
          <w:p w:rsidR="00DA720B" w:rsidRPr="007C5D4D" w:rsidRDefault="00DA720B" w:rsidP="007C5D4D">
            <w:pPr>
              <w:pStyle w:val="a5"/>
              <w:ind w:firstLine="0"/>
              <w:jc w:val="both"/>
              <w:rPr>
                <w:sz w:val="24"/>
                <w:szCs w:val="24"/>
              </w:rPr>
            </w:pPr>
            <w:r w:rsidRPr="007C5D4D">
              <w:rPr>
                <w:sz w:val="24"/>
                <w:szCs w:val="24"/>
              </w:rPr>
              <w:t>Указываются основания такого вывода</w:t>
            </w:r>
          </w:p>
        </w:tc>
      </w:tr>
      <w:tr w:rsidR="00DA720B" w:rsidRPr="007C5D4D" w:rsidTr="006E684E">
        <w:trPr>
          <w:trHeight w:hRule="exact" w:val="1140"/>
          <w:jc w:val="center"/>
        </w:trPr>
        <w:tc>
          <w:tcPr>
            <w:tcW w:w="1094" w:type="dxa"/>
            <w:tcBorders>
              <w:top w:val="single" w:sz="4" w:space="0" w:color="auto"/>
              <w:left w:val="single" w:sz="4" w:space="0" w:color="auto"/>
              <w:bottom w:val="single" w:sz="4" w:space="0" w:color="auto"/>
            </w:tcBorders>
            <w:shd w:val="clear" w:color="auto" w:fill="FFFFFF"/>
          </w:tcPr>
          <w:p w:rsidR="00DA720B" w:rsidRPr="007C5D4D" w:rsidRDefault="00DA720B" w:rsidP="007C5D4D">
            <w:pPr>
              <w:pStyle w:val="a5"/>
              <w:ind w:firstLine="0"/>
              <w:jc w:val="both"/>
              <w:rPr>
                <w:sz w:val="24"/>
                <w:szCs w:val="24"/>
              </w:rPr>
            </w:pPr>
            <w:r>
              <w:rPr>
                <w:sz w:val="24"/>
                <w:szCs w:val="24"/>
              </w:rPr>
              <w:t>12.2.10</w:t>
            </w:r>
          </w:p>
        </w:tc>
        <w:tc>
          <w:tcPr>
            <w:tcW w:w="4855" w:type="dxa"/>
            <w:tcBorders>
              <w:top w:val="single" w:sz="4" w:space="0" w:color="auto"/>
              <w:left w:val="single" w:sz="4" w:space="0" w:color="auto"/>
              <w:bottom w:val="single" w:sz="4" w:space="0" w:color="auto"/>
            </w:tcBorders>
            <w:shd w:val="clear" w:color="auto" w:fill="FFFFFF"/>
          </w:tcPr>
          <w:p w:rsidR="00DA720B" w:rsidRPr="007C5D4D" w:rsidRDefault="00DA720B" w:rsidP="006E684E">
            <w:pPr>
              <w:pStyle w:val="a5"/>
              <w:tabs>
                <w:tab w:val="left" w:pos="1613"/>
                <w:tab w:val="left" w:pos="2909"/>
                <w:tab w:val="left" w:pos="3595"/>
              </w:tabs>
              <w:ind w:firstLine="0"/>
              <w:jc w:val="both"/>
              <w:rPr>
                <w:sz w:val="24"/>
                <w:szCs w:val="24"/>
              </w:rPr>
            </w:pPr>
            <w:r w:rsidRPr="007C5D4D">
              <w:rPr>
                <w:sz w:val="24"/>
                <w:szCs w:val="24"/>
              </w:rPr>
              <w:t>Заявление</w:t>
            </w:r>
            <w:r>
              <w:rPr>
                <w:sz w:val="24"/>
                <w:szCs w:val="24"/>
              </w:rPr>
              <w:t xml:space="preserve"> </w:t>
            </w:r>
            <w:r w:rsidRPr="007C5D4D">
              <w:rPr>
                <w:sz w:val="24"/>
                <w:szCs w:val="24"/>
              </w:rPr>
              <w:t>подано</w:t>
            </w:r>
            <w:r>
              <w:rPr>
                <w:sz w:val="24"/>
                <w:szCs w:val="24"/>
              </w:rPr>
              <w:t xml:space="preserve"> </w:t>
            </w:r>
            <w:r w:rsidRPr="007C5D4D">
              <w:rPr>
                <w:sz w:val="24"/>
                <w:szCs w:val="24"/>
              </w:rPr>
              <w:t>в</w:t>
            </w:r>
            <w:r>
              <w:rPr>
                <w:sz w:val="24"/>
                <w:szCs w:val="24"/>
              </w:rPr>
              <w:t xml:space="preserve"> </w:t>
            </w:r>
            <w:r w:rsidRPr="007C5D4D">
              <w:rPr>
                <w:sz w:val="24"/>
                <w:szCs w:val="24"/>
              </w:rPr>
              <w:t>орган</w:t>
            </w:r>
            <w:r>
              <w:rPr>
                <w:sz w:val="24"/>
                <w:szCs w:val="24"/>
              </w:rPr>
              <w:t xml:space="preserve"> </w:t>
            </w:r>
            <w:r w:rsidRPr="007C5D4D">
              <w:rPr>
                <w:sz w:val="24"/>
                <w:szCs w:val="24"/>
              </w:rPr>
              <w:t>местного самоуправления или организацию, в полномочия</w:t>
            </w:r>
            <w:r>
              <w:rPr>
                <w:sz w:val="24"/>
                <w:szCs w:val="24"/>
              </w:rPr>
              <w:t xml:space="preserve"> </w:t>
            </w:r>
            <w:r w:rsidRPr="007C5D4D">
              <w:rPr>
                <w:sz w:val="24"/>
                <w:szCs w:val="24"/>
              </w:rPr>
              <w:t>которых</w:t>
            </w:r>
            <w:r>
              <w:rPr>
                <w:sz w:val="24"/>
                <w:szCs w:val="24"/>
              </w:rPr>
              <w:t xml:space="preserve"> </w:t>
            </w:r>
            <w:r w:rsidRPr="007C5D4D">
              <w:rPr>
                <w:sz w:val="24"/>
                <w:szCs w:val="24"/>
              </w:rPr>
              <w:t>не</w:t>
            </w:r>
            <w:r>
              <w:rPr>
                <w:sz w:val="24"/>
                <w:szCs w:val="24"/>
              </w:rPr>
              <w:t xml:space="preserve"> </w:t>
            </w:r>
            <w:r w:rsidRPr="007C5D4D">
              <w:rPr>
                <w:sz w:val="24"/>
                <w:szCs w:val="24"/>
              </w:rPr>
              <w:t>входит</w:t>
            </w:r>
            <w:r>
              <w:rPr>
                <w:sz w:val="24"/>
                <w:szCs w:val="24"/>
              </w:rPr>
              <w:t xml:space="preserve"> предоставление услуги</w:t>
            </w:r>
          </w:p>
        </w:tc>
        <w:tc>
          <w:tcPr>
            <w:tcW w:w="4212" w:type="dxa"/>
            <w:tcBorders>
              <w:top w:val="single" w:sz="4" w:space="0" w:color="auto"/>
              <w:left w:val="single" w:sz="4" w:space="0" w:color="auto"/>
              <w:bottom w:val="single" w:sz="4" w:space="0" w:color="auto"/>
              <w:right w:val="single" w:sz="4" w:space="0" w:color="auto"/>
            </w:tcBorders>
            <w:shd w:val="clear" w:color="auto" w:fill="FFFFFF"/>
          </w:tcPr>
          <w:p w:rsidR="00DA720B" w:rsidRPr="007C5D4D" w:rsidRDefault="00DA720B" w:rsidP="007C5D4D">
            <w:pPr>
              <w:pStyle w:val="a5"/>
              <w:ind w:firstLine="0"/>
              <w:jc w:val="both"/>
              <w:rPr>
                <w:sz w:val="24"/>
                <w:szCs w:val="24"/>
              </w:rPr>
            </w:pPr>
            <w:r w:rsidRPr="007C5D4D">
              <w:rPr>
                <w:sz w:val="24"/>
                <w:szCs w:val="24"/>
              </w:rPr>
              <w:t>Указываются основания такого вывода</w:t>
            </w:r>
          </w:p>
        </w:tc>
      </w:tr>
    </w:tbl>
    <w:p w:rsidR="00DA720B" w:rsidRPr="00581A46" w:rsidRDefault="00DA720B" w:rsidP="00581A46">
      <w:pPr>
        <w:jc w:val="both"/>
        <w:rPr>
          <w:rFonts w:ascii="Times New Roman" w:hAnsi="Times New Roman" w:cs="Times New Roman"/>
        </w:rPr>
      </w:pPr>
    </w:p>
    <w:p w:rsidR="00DA720B" w:rsidRPr="00581A46" w:rsidRDefault="00DA720B" w:rsidP="00581A46">
      <w:pPr>
        <w:pStyle w:val="80"/>
        <w:spacing w:after="0"/>
        <w:ind w:firstLine="780"/>
        <w:jc w:val="both"/>
        <w:rPr>
          <w:sz w:val="24"/>
          <w:szCs w:val="24"/>
        </w:rPr>
      </w:pPr>
      <w:r w:rsidRPr="00581A46">
        <w:rPr>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DA720B" w:rsidRPr="00581A46" w:rsidRDefault="00DA720B" w:rsidP="00581A46">
      <w:pPr>
        <w:pStyle w:val="80"/>
        <w:spacing w:after="0"/>
        <w:ind w:firstLine="780"/>
        <w:jc w:val="both"/>
        <w:rPr>
          <w:sz w:val="24"/>
          <w:szCs w:val="24"/>
        </w:rPr>
      </w:pPr>
      <w:r w:rsidRPr="00581A46">
        <w:rPr>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DA720B" w:rsidRDefault="00DA720B" w:rsidP="00581A46">
      <w:pPr>
        <w:pStyle w:val="80"/>
        <w:spacing w:after="0"/>
        <w:jc w:val="both"/>
        <w:rPr>
          <w:sz w:val="24"/>
          <w:szCs w:val="24"/>
        </w:rPr>
      </w:pPr>
    </w:p>
    <w:p w:rsidR="00DA720B" w:rsidRDefault="00DA720B" w:rsidP="00581A46">
      <w:pPr>
        <w:pStyle w:val="80"/>
        <w:spacing w:after="0"/>
        <w:jc w:val="both"/>
        <w:rPr>
          <w:sz w:val="24"/>
          <w:szCs w:val="24"/>
        </w:rPr>
      </w:pPr>
    </w:p>
    <w:p w:rsidR="00DA720B" w:rsidRPr="00581A46" w:rsidRDefault="00DA720B" w:rsidP="00F978CC">
      <w:pPr>
        <w:pStyle w:val="80"/>
        <w:tabs>
          <w:tab w:val="left" w:pos="6804"/>
        </w:tabs>
        <w:spacing w:after="0"/>
        <w:jc w:val="both"/>
        <w:rPr>
          <w:sz w:val="24"/>
          <w:szCs w:val="24"/>
        </w:rPr>
      </w:pPr>
      <w:r w:rsidRPr="00581A46">
        <w:rPr>
          <w:sz w:val="24"/>
          <w:szCs w:val="24"/>
        </w:rPr>
        <w:t xml:space="preserve">Ф.И.О. </w:t>
      </w:r>
      <w:r>
        <w:rPr>
          <w:sz w:val="24"/>
          <w:szCs w:val="24"/>
        </w:rPr>
        <w:t xml:space="preserve">______________________ </w:t>
      </w:r>
      <w:r>
        <w:rPr>
          <w:sz w:val="24"/>
          <w:szCs w:val="24"/>
        </w:rPr>
        <w:tab/>
      </w:r>
      <w:r w:rsidRPr="00581A46">
        <w:rPr>
          <w:sz w:val="24"/>
          <w:szCs w:val="24"/>
        </w:rPr>
        <w:t xml:space="preserve"> Подпись</w:t>
      </w:r>
      <w:r>
        <w:rPr>
          <w:sz w:val="24"/>
          <w:szCs w:val="24"/>
        </w:rPr>
        <w:t>___________________</w:t>
      </w:r>
    </w:p>
    <w:p w:rsidR="00DA720B" w:rsidRDefault="00DA720B" w:rsidP="00581A46">
      <w:pPr>
        <w:pStyle w:val="80"/>
        <w:spacing w:after="0"/>
        <w:jc w:val="both"/>
        <w:rPr>
          <w:sz w:val="24"/>
          <w:szCs w:val="24"/>
        </w:rPr>
      </w:pPr>
    </w:p>
    <w:p w:rsidR="00DA720B" w:rsidRDefault="00DA720B" w:rsidP="00581A46">
      <w:pPr>
        <w:pStyle w:val="80"/>
        <w:spacing w:after="0"/>
        <w:jc w:val="both"/>
        <w:rPr>
          <w:sz w:val="24"/>
          <w:szCs w:val="24"/>
        </w:rPr>
      </w:pPr>
      <w:r w:rsidRPr="00581A46">
        <w:rPr>
          <w:sz w:val="24"/>
          <w:szCs w:val="24"/>
        </w:rPr>
        <w:t xml:space="preserve">Должность уполномоченного </w:t>
      </w:r>
    </w:p>
    <w:p w:rsidR="00DA720B" w:rsidRPr="00581A46" w:rsidRDefault="00DA720B" w:rsidP="00581A46">
      <w:pPr>
        <w:pStyle w:val="80"/>
        <w:spacing w:after="0"/>
        <w:jc w:val="both"/>
        <w:rPr>
          <w:sz w:val="24"/>
          <w:szCs w:val="24"/>
        </w:rPr>
        <w:sectPr w:rsidR="00DA720B" w:rsidRPr="00581A46" w:rsidSect="00581A46">
          <w:headerReference w:type="default" r:id="rId15"/>
          <w:footerReference w:type="default" r:id="rId16"/>
          <w:footnotePr>
            <w:numFmt w:val="upperRoman"/>
          </w:footnotePr>
          <w:pgSz w:w="11900" w:h="16840"/>
          <w:pgMar w:top="1398" w:right="566" w:bottom="1398" w:left="1097" w:header="0" w:footer="970" w:gutter="0"/>
          <w:pgNumType w:start="31"/>
          <w:cols w:space="720"/>
          <w:noEndnote/>
          <w:docGrid w:linePitch="360"/>
        </w:sectPr>
      </w:pPr>
      <w:r>
        <w:rPr>
          <w:sz w:val="24"/>
          <w:szCs w:val="24"/>
        </w:rPr>
        <w:t>с</w:t>
      </w:r>
      <w:r w:rsidRPr="00581A46">
        <w:rPr>
          <w:sz w:val="24"/>
          <w:szCs w:val="24"/>
        </w:rPr>
        <w:t>отрудника</w:t>
      </w:r>
      <w:r>
        <w:rPr>
          <w:sz w:val="24"/>
          <w:szCs w:val="24"/>
        </w:rPr>
        <w:t>__________________</w:t>
      </w:r>
    </w:p>
    <w:p w:rsidR="00DA720B" w:rsidRPr="00546783" w:rsidRDefault="00DA720B" w:rsidP="00F978CC">
      <w:pPr>
        <w:pStyle w:val="a3"/>
        <w:ind w:left="5670"/>
        <w:jc w:val="both"/>
        <w:rPr>
          <w:color w:val="000000"/>
          <w:sz w:val="24"/>
          <w:szCs w:val="24"/>
        </w:rPr>
      </w:pPr>
      <w:r w:rsidRPr="00546783">
        <w:rPr>
          <w:color w:val="000000"/>
          <w:sz w:val="24"/>
          <w:szCs w:val="24"/>
        </w:rPr>
        <w:t xml:space="preserve">Приложение № </w:t>
      </w:r>
      <w:r>
        <w:rPr>
          <w:color w:val="000000"/>
          <w:sz w:val="24"/>
          <w:szCs w:val="24"/>
        </w:rPr>
        <w:t>3</w:t>
      </w:r>
    </w:p>
    <w:p w:rsidR="00DA720B" w:rsidRPr="00546783" w:rsidRDefault="00DA720B" w:rsidP="00F978CC">
      <w:pPr>
        <w:pStyle w:val="a3"/>
        <w:ind w:left="5670"/>
        <w:jc w:val="both"/>
        <w:rPr>
          <w:i/>
          <w:iCs/>
          <w:sz w:val="24"/>
          <w:szCs w:val="24"/>
        </w:rPr>
      </w:pPr>
      <w:r w:rsidRPr="00546783">
        <w:rPr>
          <w:color w:val="000000"/>
          <w:sz w:val="24"/>
          <w:szCs w:val="24"/>
        </w:rPr>
        <w:t xml:space="preserve">к Административному регламенту предоставления муниципальной услуги </w:t>
      </w:r>
      <w:r>
        <w:rPr>
          <w:color w:val="000000"/>
          <w:sz w:val="24"/>
          <w:szCs w:val="24"/>
        </w:rPr>
        <w:t>«</w:t>
      </w:r>
      <w:r w:rsidRPr="002D3A5C">
        <w:rPr>
          <w:color w:val="000000"/>
          <w:sz w:val="24"/>
          <w:szCs w:val="24"/>
        </w:rPr>
        <w:t>Установление публичного сервитута в соответствии с главой V.7. Земельного кодекса Российской Федерации</w:t>
      </w:r>
      <w:r>
        <w:rPr>
          <w:color w:val="000000"/>
          <w:sz w:val="24"/>
          <w:szCs w:val="24"/>
        </w:rPr>
        <w:t>»</w:t>
      </w:r>
      <w:r w:rsidRPr="00546783">
        <w:rPr>
          <w:color w:val="000000"/>
          <w:sz w:val="24"/>
          <w:szCs w:val="24"/>
        </w:rPr>
        <w:t xml:space="preserve"> на территории </w:t>
      </w:r>
      <w:r>
        <w:rPr>
          <w:bCs/>
          <w:sz w:val="24"/>
          <w:szCs w:val="24"/>
        </w:rPr>
        <w:t>_______________»</w:t>
      </w:r>
    </w:p>
    <w:p w:rsidR="00DA720B" w:rsidRDefault="00DA720B" w:rsidP="00581A46">
      <w:pPr>
        <w:pStyle w:val="1"/>
        <w:ind w:left="6120" w:firstLine="0"/>
        <w:jc w:val="both"/>
        <w:rPr>
          <w:sz w:val="24"/>
          <w:szCs w:val="24"/>
        </w:rPr>
      </w:pPr>
    </w:p>
    <w:p w:rsidR="00DA720B" w:rsidRPr="00581A46" w:rsidRDefault="00DA720B" w:rsidP="00581A46">
      <w:pPr>
        <w:pStyle w:val="1"/>
        <w:ind w:left="6120" w:firstLine="0"/>
        <w:jc w:val="both"/>
        <w:rPr>
          <w:sz w:val="24"/>
          <w:szCs w:val="24"/>
        </w:rPr>
      </w:pPr>
    </w:p>
    <w:p w:rsidR="00DA720B" w:rsidRPr="00F978CC" w:rsidRDefault="00DA720B" w:rsidP="00F978CC">
      <w:pPr>
        <w:pStyle w:val="40"/>
        <w:pBdr>
          <w:top w:val="single" w:sz="4" w:space="0" w:color="auto"/>
        </w:pBdr>
        <w:spacing w:line="240" w:lineRule="auto"/>
      </w:pPr>
      <w:r w:rsidRPr="00F978CC">
        <w:rPr>
          <w:i/>
          <w:iCs/>
        </w:rPr>
        <w:t>(наименование уполномоченного органа)</w:t>
      </w:r>
    </w:p>
    <w:p w:rsidR="00DA720B" w:rsidRDefault="00DA720B" w:rsidP="00581A46">
      <w:pPr>
        <w:pStyle w:val="80"/>
        <w:tabs>
          <w:tab w:val="left" w:leader="underscore" w:pos="9803"/>
        </w:tabs>
        <w:spacing w:after="0"/>
        <w:ind w:left="6720"/>
        <w:jc w:val="both"/>
        <w:rPr>
          <w:sz w:val="24"/>
          <w:szCs w:val="24"/>
        </w:rPr>
      </w:pPr>
    </w:p>
    <w:p w:rsidR="00DA720B" w:rsidRPr="00581A46" w:rsidRDefault="00DA720B" w:rsidP="00581A46">
      <w:pPr>
        <w:pStyle w:val="80"/>
        <w:tabs>
          <w:tab w:val="left" w:leader="underscore" w:pos="9803"/>
        </w:tabs>
        <w:spacing w:after="0"/>
        <w:ind w:left="6720"/>
        <w:jc w:val="both"/>
        <w:rPr>
          <w:sz w:val="24"/>
          <w:szCs w:val="24"/>
        </w:rPr>
      </w:pPr>
      <w:r w:rsidRPr="00581A46">
        <w:rPr>
          <w:sz w:val="24"/>
          <w:szCs w:val="24"/>
        </w:rPr>
        <w:t>Кому:</w:t>
      </w:r>
      <w:r w:rsidRPr="00581A46">
        <w:rPr>
          <w:sz w:val="24"/>
          <w:szCs w:val="24"/>
        </w:rPr>
        <w:tab/>
      </w:r>
    </w:p>
    <w:p w:rsidR="00DA720B" w:rsidRPr="00581A46" w:rsidRDefault="00DA720B" w:rsidP="00581A46">
      <w:pPr>
        <w:pStyle w:val="80"/>
        <w:tabs>
          <w:tab w:val="left" w:leader="underscore" w:pos="9803"/>
        </w:tabs>
        <w:spacing w:after="0"/>
        <w:ind w:left="6720"/>
        <w:jc w:val="both"/>
        <w:rPr>
          <w:sz w:val="24"/>
          <w:szCs w:val="24"/>
        </w:rPr>
      </w:pPr>
      <w:r w:rsidRPr="00581A46">
        <w:rPr>
          <w:sz w:val="24"/>
          <w:szCs w:val="24"/>
        </w:rPr>
        <w:t xml:space="preserve">ИНН </w:t>
      </w:r>
      <w:r w:rsidRPr="00581A46">
        <w:rPr>
          <w:sz w:val="24"/>
          <w:szCs w:val="24"/>
        </w:rPr>
        <w:tab/>
      </w:r>
    </w:p>
    <w:p w:rsidR="00DA720B" w:rsidRDefault="00DA720B" w:rsidP="00581A46">
      <w:pPr>
        <w:pStyle w:val="80"/>
        <w:pBdr>
          <w:bottom w:val="single" w:sz="4" w:space="0" w:color="auto"/>
        </w:pBdr>
        <w:spacing w:after="0"/>
        <w:ind w:left="6720"/>
        <w:jc w:val="both"/>
        <w:rPr>
          <w:sz w:val="24"/>
          <w:szCs w:val="24"/>
        </w:rPr>
      </w:pPr>
      <w:r w:rsidRPr="00581A46">
        <w:rPr>
          <w:sz w:val="24"/>
          <w:szCs w:val="24"/>
        </w:rPr>
        <w:t>Представитель:</w:t>
      </w:r>
      <w:r>
        <w:rPr>
          <w:sz w:val="24"/>
          <w:szCs w:val="24"/>
        </w:rPr>
        <w:t>____________</w:t>
      </w:r>
    </w:p>
    <w:p w:rsidR="00DA720B" w:rsidRPr="00581A46" w:rsidRDefault="00DA720B" w:rsidP="00581A46">
      <w:pPr>
        <w:pStyle w:val="80"/>
        <w:pBdr>
          <w:bottom w:val="single" w:sz="4" w:space="0" w:color="auto"/>
        </w:pBdr>
        <w:spacing w:after="0"/>
        <w:ind w:left="6720"/>
        <w:jc w:val="both"/>
        <w:rPr>
          <w:sz w:val="24"/>
          <w:szCs w:val="24"/>
        </w:rPr>
      </w:pPr>
      <w:r w:rsidRPr="00581A46">
        <w:rPr>
          <w:sz w:val="24"/>
          <w:szCs w:val="24"/>
        </w:rPr>
        <w:t>Контактные данные заявителя (представителя):</w:t>
      </w:r>
    </w:p>
    <w:p w:rsidR="00DA720B" w:rsidRPr="00581A46" w:rsidRDefault="00DA720B" w:rsidP="00581A46">
      <w:pPr>
        <w:pStyle w:val="80"/>
        <w:tabs>
          <w:tab w:val="left" w:leader="underscore" w:pos="9803"/>
        </w:tabs>
        <w:spacing w:after="0"/>
        <w:ind w:left="6720"/>
        <w:jc w:val="both"/>
        <w:rPr>
          <w:sz w:val="24"/>
          <w:szCs w:val="24"/>
        </w:rPr>
      </w:pPr>
      <w:r w:rsidRPr="00581A46">
        <w:rPr>
          <w:sz w:val="24"/>
          <w:szCs w:val="24"/>
        </w:rPr>
        <w:t>Тел.:</w:t>
      </w:r>
      <w:r w:rsidRPr="00581A46">
        <w:rPr>
          <w:sz w:val="24"/>
          <w:szCs w:val="24"/>
        </w:rPr>
        <w:tab/>
      </w:r>
    </w:p>
    <w:p w:rsidR="00DA720B" w:rsidRPr="00581A46" w:rsidRDefault="00DA720B" w:rsidP="00581A46">
      <w:pPr>
        <w:pStyle w:val="80"/>
        <w:tabs>
          <w:tab w:val="left" w:leader="underscore" w:pos="9803"/>
        </w:tabs>
        <w:spacing w:after="0"/>
        <w:ind w:left="6720"/>
        <w:jc w:val="both"/>
        <w:rPr>
          <w:sz w:val="24"/>
          <w:szCs w:val="24"/>
        </w:rPr>
      </w:pPr>
      <w:r w:rsidRPr="00581A46">
        <w:rPr>
          <w:sz w:val="24"/>
          <w:szCs w:val="24"/>
        </w:rPr>
        <w:t xml:space="preserve">Эл. почта: </w:t>
      </w:r>
      <w:r w:rsidRPr="00581A46">
        <w:rPr>
          <w:sz w:val="24"/>
          <w:szCs w:val="24"/>
        </w:rPr>
        <w:tab/>
      </w:r>
    </w:p>
    <w:p w:rsidR="00DA720B" w:rsidRDefault="00DA720B" w:rsidP="00581A46">
      <w:pPr>
        <w:pStyle w:val="1"/>
        <w:ind w:firstLine="0"/>
        <w:jc w:val="both"/>
        <w:rPr>
          <w:sz w:val="24"/>
          <w:szCs w:val="24"/>
        </w:rPr>
      </w:pPr>
    </w:p>
    <w:p w:rsidR="00DA720B" w:rsidRPr="00F978CC" w:rsidRDefault="00DA720B" w:rsidP="00F978CC">
      <w:pPr>
        <w:pStyle w:val="1"/>
        <w:ind w:firstLine="0"/>
        <w:jc w:val="center"/>
        <w:rPr>
          <w:b/>
          <w:sz w:val="24"/>
          <w:szCs w:val="24"/>
        </w:rPr>
      </w:pPr>
      <w:r w:rsidRPr="00F978CC">
        <w:rPr>
          <w:b/>
          <w:sz w:val="24"/>
          <w:szCs w:val="24"/>
        </w:rPr>
        <w:t>РЕШЕНИЕ</w:t>
      </w:r>
    </w:p>
    <w:p w:rsidR="00DA720B" w:rsidRPr="00F978CC" w:rsidRDefault="00DA720B" w:rsidP="00F978CC">
      <w:pPr>
        <w:pStyle w:val="1"/>
        <w:ind w:firstLine="0"/>
        <w:jc w:val="center"/>
        <w:rPr>
          <w:b/>
          <w:sz w:val="24"/>
          <w:szCs w:val="24"/>
        </w:rPr>
      </w:pPr>
      <w:r w:rsidRPr="00284739">
        <w:rPr>
          <w:b/>
          <w:sz w:val="24"/>
          <w:szCs w:val="24"/>
        </w:rPr>
        <w:t>о возврате документов,</w:t>
      </w:r>
      <w:r w:rsidRPr="00F978CC">
        <w:rPr>
          <w:b/>
          <w:sz w:val="24"/>
          <w:szCs w:val="24"/>
        </w:rPr>
        <w:t xml:space="preserve"> необходимых для предоставления услуги</w:t>
      </w:r>
    </w:p>
    <w:p w:rsidR="00DA720B" w:rsidRPr="00581A46" w:rsidRDefault="00DA720B" w:rsidP="00F978CC">
      <w:pPr>
        <w:pStyle w:val="80"/>
        <w:spacing w:after="0"/>
        <w:jc w:val="center"/>
        <w:rPr>
          <w:sz w:val="24"/>
          <w:szCs w:val="24"/>
        </w:rPr>
      </w:pPr>
      <w:r w:rsidRPr="00581A46">
        <w:rPr>
          <w:sz w:val="24"/>
          <w:szCs w:val="24"/>
        </w:rPr>
        <w:t xml:space="preserve">№ </w:t>
      </w:r>
      <w:r>
        <w:rPr>
          <w:sz w:val="24"/>
          <w:szCs w:val="24"/>
        </w:rPr>
        <w:t>___________</w:t>
      </w:r>
      <w:r w:rsidRPr="00581A46">
        <w:rPr>
          <w:sz w:val="24"/>
          <w:szCs w:val="24"/>
        </w:rPr>
        <w:t xml:space="preserve"> от</w:t>
      </w:r>
      <w:r>
        <w:rPr>
          <w:sz w:val="24"/>
          <w:szCs w:val="24"/>
        </w:rPr>
        <w:t xml:space="preserve"> _________________</w:t>
      </w:r>
    </w:p>
    <w:p w:rsidR="00DA720B" w:rsidRPr="00F978CC" w:rsidRDefault="00DA720B" w:rsidP="00F978CC">
      <w:pPr>
        <w:pStyle w:val="50"/>
        <w:spacing w:after="0"/>
        <w:ind w:left="0"/>
        <w:jc w:val="center"/>
        <w:rPr>
          <w:sz w:val="20"/>
          <w:szCs w:val="20"/>
        </w:rPr>
      </w:pPr>
      <w:r w:rsidRPr="00F978CC">
        <w:rPr>
          <w:sz w:val="20"/>
          <w:szCs w:val="20"/>
        </w:rPr>
        <w:t>(номер и дата решения)</w:t>
      </w:r>
    </w:p>
    <w:p w:rsidR="00DA720B" w:rsidRDefault="00DA720B" w:rsidP="00581A46">
      <w:pPr>
        <w:pStyle w:val="80"/>
        <w:spacing w:after="0"/>
        <w:ind w:firstLine="780"/>
        <w:jc w:val="both"/>
        <w:rPr>
          <w:sz w:val="24"/>
          <w:szCs w:val="24"/>
        </w:rPr>
      </w:pPr>
    </w:p>
    <w:p w:rsidR="00DA720B" w:rsidRPr="00581A46" w:rsidRDefault="00DA720B" w:rsidP="00581A46">
      <w:pPr>
        <w:pStyle w:val="80"/>
        <w:spacing w:after="0"/>
        <w:ind w:firstLine="780"/>
        <w:jc w:val="both"/>
        <w:rPr>
          <w:sz w:val="24"/>
          <w:szCs w:val="24"/>
        </w:rPr>
      </w:pPr>
      <w:r w:rsidRPr="00581A46">
        <w:rPr>
          <w:sz w:val="24"/>
          <w:szCs w:val="24"/>
        </w:rPr>
        <w:t>По результатам рассмотрения заявления по</w:t>
      </w:r>
      <w:r>
        <w:rPr>
          <w:sz w:val="24"/>
          <w:szCs w:val="24"/>
        </w:rPr>
        <w:t xml:space="preserve"> предоставлению</w:t>
      </w:r>
      <w:r w:rsidRPr="00581A46">
        <w:rPr>
          <w:sz w:val="24"/>
          <w:szCs w:val="24"/>
        </w:rPr>
        <w:t xml:space="preserve"> услуг</w:t>
      </w:r>
      <w:r>
        <w:rPr>
          <w:sz w:val="24"/>
          <w:szCs w:val="24"/>
        </w:rPr>
        <w:t>и</w:t>
      </w:r>
      <w:r>
        <w:rPr>
          <w:i/>
          <w:iCs/>
          <w:sz w:val="24"/>
          <w:szCs w:val="24"/>
        </w:rPr>
        <w:t xml:space="preserve">___________________ </w:t>
      </w:r>
      <w:r w:rsidRPr="00581A46">
        <w:rPr>
          <w:sz w:val="24"/>
          <w:szCs w:val="24"/>
        </w:rPr>
        <w:t xml:space="preserve">№ </w:t>
      </w:r>
      <w:r>
        <w:rPr>
          <w:sz w:val="24"/>
          <w:szCs w:val="24"/>
        </w:rPr>
        <w:t>_____________</w:t>
      </w:r>
      <w:r w:rsidRPr="00581A46">
        <w:rPr>
          <w:sz w:val="24"/>
          <w:szCs w:val="24"/>
        </w:rPr>
        <w:t xml:space="preserve"> от </w:t>
      </w:r>
      <w:r>
        <w:rPr>
          <w:sz w:val="24"/>
          <w:szCs w:val="24"/>
        </w:rPr>
        <w:t>________________</w:t>
      </w:r>
      <w:r w:rsidRPr="00581A46">
        <w:rPr>
          <w:sz w:val="24"/>
          <w:szCs w:val="24"/>
        </w:rPr>
        <w:t xml:space="preserve"> и приложенных к нему документов принято решение о возврате документов, по следующим основаниям:</w:t>
      </w:r>
    </w:p>
    <w:tbl>
      <w:tblPr>
        <w:tblOverlap w:val="never"/>
        <w:tblW w:w="0" w:type="auto"/>
        <w:jc w:val="center"/>
        <w:tblLayout w:type="fixed"/>
        <w:tblCellMar>
          <w:left w:w="10" w:type="dxa"/>
          <w:right w:w="10" w:type="dxa"/>
        </w:tblCellMar>
        <w:tblLook w:val="00A0"/>
      </w:tblPr>
      <w:tblGrid>
        <w:gridCol w:w="1271"/>
        <w:gridCol w:w="4820"/>
        <w:gridCol w:w="4066"/>
      </w:tblGrid>
      <w:tr w:rsidR="00DA720B" w:rsidRPr="00581A46" w:rsidTr="00EB4C05">
        <w:trPr>
          <w:trHeight w:hRule="exact" w:val="1145"/>
          <w:jc w:val="center"/>
        </w:trPr>
        <w:tc>
          <w:tcPr>
            <w:tcW w:w="1271" w:type="dxa"/>
            <w:tcBorders>
              <w:top w:val="single" w:sz="4" w:space="0" w:color="auto"/>
              <w:left w:val="single" w:sz="4" w:space="0" w:color="auto"/>
            </w:tcBorders>
            <w:shd w:val="clear" w:color="auto" w:fill="FFFFFF"/>
          </w:tcPr>
          <w:p w:rsidR="00DA720B" w:rsidRDefault="00DA720B" w:rsidP="00EB4C05">
            <w:pPr>
              <w:pStyle w:val="a5"/>
              <w:ind w:firstLine="0"/>
              <w:rPr>
                <w:sz w:val="24"/>
                <w:szCs w:val="24"/>
              </w:rPr>
            </w:pPr>
            <w:r>
              <w:rPr>
                <w:sz w:val="24"/>
                <w:szCs w:val="24"/>
              </w:rPr>
              <w:t xml:space="preserve">№ </w:t>
            </w:r>
            <w:r w:rsidRPr="00581A46">
              <w:rPr>
                <w:sz w:val="24"/>
                <w:szCs w:val="24"/>
              </w:rPr>
              <w:t>пункта администра</w:t>
            </w:r>
          </w:p>
          <w:p w:rsidR="00DA720B" w:rsidRPr="00581A46" w:rsidRDefault="00DA720B" w:rsidP="00EB4C05">
            <w:pPr>
              <w:pStyle w:val="a5"/>
              <w:ind w:firstLine="0"/>
              <w:jc w:val="both"/>
              <w:rPr>
                <w:sz w:val="24"/>
                <w:szCs w:val="24"/>
              </w:rPr>
            </w:pPr>
            <w:r w:rsidRPr="00581A46">
              <w:rPr>
                <w:sz w:val="24"/>
                <w:szCs w:val="24"/>
              </w:rPr>
              <w:t>тивного регламента</w:t>
            </w:r>
          </w:p>
        </w:tc>
        <w:tc>
          <w:tcPr>
            <w:tcW w:w="4820" w:type="dxa"/>
            <w:tcBorders>
              <w:top w:val="single" w:sz="4" w:space="0" w:color="auto"/>
              <w:left w:val="single" w:sz="4" w:space="0" w:color="auto"/>
            </w:tcBorders>
            <w:shd w:val="clear" w:color="auto" w:fill="FFFFFF"/>
          </w:tcPr>
          <w:p w:rsidR="00DA720B" w:rsidRPr="00581A46" w:rsidRDefault="00DA720B" w:rsidP="00EB4C05">
            <w:pPr>
              <w:pStyle w:val="a5"/>
              <w:ind w:firstLine="0"/>
              <w:jc w:val="center"/>
              <w:rPr>
                <w:sz w:val="24"/>
                <w:szCs w:val="24"/>
              </w:rPr>
            </w:pPr>
            <w:r w:rsidRPr="00581A46">
              <w:rPr>
                <w:sz w:val="24"/>
                <w:szCs w:val="24"/>
              </w:rPr>
              <w:t>Наименование основания для отказа в соответствии с единым стандартом</w:t>
            </w:r>
          </w:p>
        </w:tc>
        <w:tc>
          <w:tcPr>
            <w:tcW w:w="4066" w:type="dxa"/>
            <w:tcBorders>
              <w:top w:val="single" w:sz="4" w:space="0" w:color="auto"/>
              <w:left w:val="single" w:sz="4" w:space="0" w:color="auto"/>
              <w:right w:val="single" w:sz="4" w:space="0" w:color="auto"/>
            </w:tcBorders>
            <w:shd w:val="clear" w:color="auto" w:fill="FFFFFF"/>
          </w:tcPr>
          <w:p w:rsidR="00DA720B" w:rsidRPr="00581A46" w:rsidRDefault="00DA720B" w:rsidP="00EB4C05">
            <w:pPr>
              <w:pStyle w:val="a5"/>
              <w:ind w:firstLine="0"/>
              <w:jc w:val="center"/>
              <w:rPr>
                <w:sz w:val="24"/>
                <w:szCs w:val="24"/>
              </w:rPr>
            </w:pPr>
            <w:r w:rsidRPr="00581A46">
              <w:rPr>
                <w:sz w:val="24"/>
                <w:szCs w:val="24"/>
              </w:rPr>
              <w:t>Разъяснение причин отказа в предоставлении услуги</w:t>
            </w:r>
          </w:p>
        </w:tc>
      </w:tr>
      <w:tr w:rsidR="00DA720B" w:rsidRPr="00581A46" w:rsidTr="00EB4C05">
        <w:trPr>
          <w:trHeight w:hRule="exact" w:val="1147"/>
          <w:jc w:val="center"/>
        </w:trPr>
        <w:tc>
          <w:tcPr>
            <w:tcW w:w="1271" w:type="dxa"/>
            <w:tcBorders>
              <w:top w:val="single" w:sz="4" w:space="0" w:color="auto"/>
              <w:left w:val="single" w:sz="4" w:space="0" w:color="auto"/>
              <w:bottom w:val="single" w:sz="4" w:space="0" w:color="auto"/>
            </w:tcBorders>
            <w:shd w:val="clear" w:color="auto" w:fill="FFFFFF"/>
          </w:tcPr>
          <w:p w:rsidR="00DA720B" w:rsidRPr="00581A46" w:rsidRDefault="00DA720B" w:rsidP="00581A46">
            <w:pPr>
              <w:pStyle w:val="a5"/>
              <w:ind w:firstLine="0"/>
              <w:jc w:val="both"/>
              <w:rPr>
                <w:sz w:val="24"/>
                <w:szCs w:val="24"/>
              </w:rPr>
            </w:pPr>
            <w:r>
              <w:rPr>
                <w:sz w:val="24"/>
                <w:szCs w:val="24"/>
              </w:rPr>
              <w:t>12.2.1</w:t>
            </w:r>
          </w:p>
        </w:tc>
        <w:tc>
          <w:tcPr>
            <w:tcW w:w="4820" w:type="dxa"/>
            <w:tcBorders>
              <w:top w:val="single" w:sz="4" w:space="0" w:color="auto"/>
              <w:left w:val="single" w:sz="4" w:space="0" w:color="auto"/>
              <w:bottom w:val="single" w:sz="4" w:space="0" w:color="auto"/>
            </w:tcBorders>
            <w:shd w:val="clear" w:color="auto" w:fill="FFFFFF"/>
          </w:tcPr>
          <w:p w:rsidR="00DA720B" w:rsidRPr="00581A46" w:rsidRDefault="00DA720B" w:rsidP="00EB4C05">
            <w:pPr>
              <w:pStyle w:val="a5"/>
              <w:ind w:firstLine="0"/>
              <w:jc w:val="both"/>
              <w:rPr>
                <w:sz w:val="24"/>
                <w:szCs w:val="24"/>
              </w:rPr>
            </w:pPr>
            <w:r w:rsidRPr="00581A46">
              <w:rPr>
                <w:sz w:val="24"/>
                <w:szCs w:val="24"/>
              </w:rPr>
              <w:t xml:space="preserve">Заявление о предоставлении услуги подано в орган </w:t>
            </w:r>
            <w:r>
              <w:rPr>
                <w:sz w:val="24"/>
                <w:szCs w:val="24"/>
              </w:rPr>
              <w:t xml:space="preserve">местного самоуправления </w:t>
            </w:r>
            <w:r w:rsidRPr="00581A46">
              <w:rPr>
                <w:sz w:val="24"/>
                <w:szCs w:val="24"/>
              </w:rPr>
              <w:t>или</w:t>
            </w:r>
            <w:r>
              <w:rPr>
                <w:sz w:val="24"/>
                <w:szCs w:val="24"/>
              </w:rPr>
              <w:t xml:space="preserve"> </w:t>
            </w:r>
            <w:r w:rsidRPr="00581A46">
              <w:rPr>
                <w:sz w:val="24"/>
                <w:szCs w:val="24"/>
              </w:rPr>
              <w:t>организацию,</w:t>
            </w:r>
            <w:r>
              <w:rPr>
                <w:sz w:val="24"/>
                <w:szCs w:val="24"/>
              </w:rPr>
              <w:t xml:space="preserve"> </w:t>
            </w:r>
            <w:r w:rsidRPr="00581A46">
              <w:rPr>
                <w:sz w:val="24"/>
                <w:szCs w:val="24"/>
              </w:rPr>
              <w:t>в полномочия</w:t>
            </w:r>
            <w:r>
              <w:rPr>
                <w:sz w:val="24"/>
                <w:szCs w:val="24"/>
              </w:rPr>
              <w:t xml:space="preserve"> </w:t>
            </w:r>
            <w:r w:rsidRPr="00581A46">
              <w:rPr>
                <w:sz w:val="24"/>
                <w:szCs w:val="24"/>
              </w:rPr>
              <w:t>которых</w:t>
            </w:r>
            <w:r>
              <w:rPr>
                <w:sz w:val="24"/>
                <w:szCs w:val="24"/>
              </w:rPr>
              <w:t xml:space="preserve"> </w:t>
            </w:r>
            <w:r w:rsidRPr="00581A46">
              <w:rPr>
                <w:sz w:val="24"/>
                <w:szCs w:val="24"/>
              </w:rPr>
              <w:t>не</w:t>
            </w:r>
            <w:r>
              <w:rPr>
                <w:sz w:val="24"/>
                <w:szCs w:val="24"/>
              </w:rPr>
              <w:t xml:space="preserve"> </w:t>
            </w:r>
            <w:r w:rsidRPr="00581A46">
              <w:rPr>
                <w:sz w:val="24"/>
                <w:szCs w:val="24"/>
              </w:rPr>
              <w:t>входит предоставление услуги</w:t>
            </w:r>
          </w:p>
        </w:tc>
        <w:tc>
          <w:tcPr>
            <w:tcW w:w="4066" w:type="dxa"/>
            <w:tcBorders>
              <w:top w:val="single" w:sz="4" w:space="0" w:color="auto"/>
              <w:left w:val="single" w:sz="4" w:space="0" w:color="auto"/>
              <w:bottom w:val="single" w:sz="4" w:space="0" w:color="auto"/>
              <w:right w:val="single" w:sz="4" w:space="0" w:color="auto"/>
            </w:tcBorders>
            <w:shd w:val="clear" w:color="auto" w:fill="FFFFFF"/>
          </w:tcPr>
          <w:p w:rsidR="00DA720B" w:rsidRPr="00581A46" w:rsidRDefault="00DA720B" w:rsidP="00581A46">
            <w:pPr>
              <w:pStyle w:val="a5"/>
              <w:ind w:firstLine="0"/>
              <w:jc w:val="both"/>
              <w:rPr>
                <w:sz w:val="24"/>
                <w:szCs w:val="24"/>
              </w:rPr>
            </w:pPr>
            <w:r w:rsidRPr="00581A46">
              <w:rPr>
                <w:sz w:val="24"/>
                <w:szCs w:val="24"/>
              </w:rPr>
              <w:t>Указываются основания такого вывода</w:t>
            </w:r>
          </w:p>
        </w:tc>
      </w:tr>
      <w:tr w:rsidR="00DA720B" w:rsidRPr="00581A46" w:rsidTr="00EB4C05">
        <w:trPr>
          <w:trHeight w:hRule="exact" w:val="1112"/>
          <w:jc w:val="center"/>
        </w:trPr>
        <w:tc>
          <w:tcPr>
            <w:tcW w:w="1271" w:type="dxa"/>
            <w:tcBorders>
              <w:top w:val="single" w:sz="4" w:space="0" w:color="auto"/>
              <w:left w:val="single" w:sz="4" w:space="0" w:color="auto"/>
              <w:bottom w:val="single" w:sz="4" w:space="0" w:color="auto"/>
            </w:tcBorders>
            <w:shd w:val="clear" w:color="auto" w:fill="FFFFFF"/>
          </w:tcPr>
          <w:p w:rsidR="00DA720B" w:rsidRPr="00581A46" w:rsidRDefault="00DA720B" w:rsidP="00577520">
            <w:pPr>
              <w:pStyle w:val="a5"/>
              <w:ind w:firstLine="0"/>
              <w:jc w:val="both"/>
              <w:rPr>
                <w:sz w:val="24"/>
                <w:szCs w:val="24"/>
              </w:rPr>
            </w:pPr>
            <w:r w:rsidRPr="00581A46">
              <w:rPr>
                <w:sz w:val="24"/>
                <w:szCs w:val="24"/>
              </w:rPr>
              <w:t>12.2.</w:t>
            </w:r>
            <w:r>
              <w:rPr>
                <w:sz w:val="24"/>
                <w:szCs w:val="24"/>
              </w:rPr>
              <w:t>2</w:t>
            </w:r>
          </w:p>
        </w:tc>
        <w:tc>
          <w:tcPr>
            <w:tcW w:w="4820" w:type="dxa"/>
            <w:tcBorders>
              <w:top w:val="single" w:sz="4" w:space="0" w:color="auto"/>
              <w:left w:val="single" w:sz="4" w:space="0" w:color="auto"/>
              <w:bottom w:val="single" w:sz="4" w:space="0" w:color="auto"/>
            </w:tcBorders>
            <w:shd w:val="clear" w:color="auto" w:fill="FFFFFF"/>
          </w:tcPr>
          <w:p w:rsidR="00DA720B" w:rsidRPr="00581A46" w:rsidRDefault="00DA720B" w:rsidP="00EB4C05">
            <w:pPr>
              <w:pStyle w:val="a5"/>
              <w:ind w:firstLine="0"/>
              <w:jc w:val="both"/>
              <w:rPr>
                <w:sz w:val="24"/>
                <w:szCs w:val="24"/>
              </w:rPr>
            </w:pPr>
            <w:r w:rsidRPr="00581A46">
              <w:rPr>
                <w:sz w:val="24"/>
                <w:szCs w:val="24"/>
              </w:rPr>
              <w:t>Подача за</w:t>
            </w:r>
            <w:r>
              <w:rPr>
                <w:sz w:val="24"/>
                <w:szCs w:val="24"/>
              </w:rPr>
              <w:t xml:space="preserve">проса о предоставлении услуги и </w:t>
            </w:r>
            <w:r w:rsidRPr="00581A46">
              <w:rPr>
                <w:sz w:val="24"/>
                <w:szCs w:val="24"/>
              </w:rPr>
              <w:t>документов,</w:t>
            </w:r>
            <w:r>
              <w:rPr>
                <w:sz w:val="24"/>
                <w:szCs w:val="24"/>
              </w:rPr>
              <w:t xml:space="preserve"> </w:t>
            </w:r>
            <w:r w:rsidRPr="00581A46">
              <w:rPr>
                <w:sz w:val="24"/>
                <w:szCs w:val="24"/>
              </w:rPr>
              <w:t>необходимых</w:t>
            </w:r>
            <w:r w:rsidRPr="00581A46">
              <w:rPr>
                <w:sz w:val="24"/>
                <w:szCs w:val="24"/>
              </w:rPr>
              <w:tab/>
              <w:t>дл</w:t>
            </w:r>
            <w:r>
              <w:rPr>
                <w:sz w:val="24"/>
                <w:szCs w:val="24"/>
              </w:rPr>
              <w:t xml:space="preserve">я </w:t>
            </w:r>
            <w:r w:rsidRPr="00581A46">
              <w:rPr>
                <w:sz w:val="24"/>
                <w:szCs w:val="24"/>
              </w:rPr>
              <w:t>предоставления услуги, в электронной форме с нарушением установленных требований</w:t>
            </w:r>
          </w:p>
        </w:tc>
        <w:tc>
          <w:tcPr>
            <w:tcW w:w="4066" w:type="dxa"/>
            <w:tcBorders>
              <w:top w:val="single" w:sz="4" w:space="0" w:color="auto"/>
              <w:left w:val="single" w:sz="4" w:space="0" w:color="auto"/>
              <w:bottom w:val="single" w:sz="4" w:space="0" w:color="auto"/>
              <w:right w:val="single" w:sz="4" w:space="0" w:color="auto"/>
            </w:tcBorders>
            <w:shd w:val="clear" w:color="auto" w:fill="FFFFFF"/>
          </w:tcPr>
          <w:p w:rsidR="00DA720B" w:rsidRPr="00581A46" w:rsidRDefault="00DA720B" w:rsidP="00577520">
            <w:pPr>
              <w:pStyle w:val="a5"/>
              <w:ind w:firstLine="0"/>
              <w:jc w:val="both"/>
              <w:rPr>
                <w:sz w:val="24"/>
                <w:szCs w:val="24"/>
              </w:rPr>
            </w:pPr>
            <w:r w:rsidRPr="00581A46">
              <w:rPr>
                <w:sz w:val="24"/>
                <w:szCs w:val="24"/>
              </w:rPr>
              <w:t>Указываются основания такого вывода</w:t>
            </w:r>
          </w:p>
        </w:tc>
      </w:tr>
      <w:tr w:rsidR="00DA720B" w:rsidRPr="00581A46" w:rsidTr="00EB4C05">
        <w:trPr>
          <w:trHeight w:hRule="exact" w:val="858"/>
          <w:jc w:val="center"/>
        </w:trPr>
        <w:tc>
          <w:tcPr>
            <w:tcW w:w="1271" w:type="dxa"/>
            <w:tcBorders>
              <w:top w:val="single" w:sz="4" w:space="0" w:color="auto"/>
              <w:left w:val="single" w:sz="4" w:space="0" w:color="auto"/>
              <w:bottom w:val="single" w:sz="4" w:space="0" w:color="auto"/>
            </w:tcBorders>
            <w:shd w:val="clear" w:color="auto" w:fill="FFFFFF"/>
          </w:tcPr>
          <w:p w:rsidR="00DA720B" w:rsidRPr="00581A46" w:rsidRDefault="00DA720B" w:rsidP="00EB4C05">
            <w:pPr>
              <w:pStyle w:val="a5"/>
              <w:ind w:firstLine="0"/>
              <w:jc w:val="both"/>
              <w:rPr>
                <w:sz w:val="24"/>
                <w:szCs w:val="24"/>
              </w:rPr>
            </w:pPr>
            <w:r w:rsidRPr="00581A46">
              <w:rPr>
                <w:sz w:val="24"/>
                <w:szCs w:val="24"/>
              </w:rPr>
              <w:t>12.</w:t>
            </w:r>
            <w:r>
              <w:rPr>
                <w:sz w:val="24"/>
                <w:szCs w:val="24"/>
              </w:rPr>
              <w:t>2.</w:t>
            </w:r>
            <w:r w:rsidRPr="00581A46">
              <w:rPr>
                <w:sz w:val="24"/>
                <w:szCs w:val="24"/>
              </w:rPr>
              <w:t>3</w:t>
            </w:r>
          </w:p>
        </w:tc>
        <w:tc>
          <w:tcPr>
            <w:tcW w:w="4820" w:type="dxa"/>
            <w:tcBorders>
              <w:top w:val="single" w:sz="4" w:space="0" w:color="auto"/>
              <w:left w:val="single" w:sz="4" w:space="0" w:color="auto"/>
              <w:bottom w:val="single" w:sz="4" w:space="0" w:color="auto"/>
            </w:tcBorders>
            <w:shd w:val="clear" w:color="auto" w:fill="FFFFFF"/>
          </w:tcPr>
          <w:p w:rsidR="00DA720B" w:rsidRPr="00581A46" w:rsidRDefault="00DA720B" w:rsidP="00EB4C05">
            <w:pPr>
              <w:pStyle w:val="a5"/>
              <w:ind w:firstLine="0"/>
              <w:jc w:val="both"/>
              <w:rPr>
                <w:sz w:val="24"/>
                <w:szCs w:val="24"/>
              </w:rPr>
            </w:pPr>
            <w:r w:rsidRPr="00581A46">
              <w:rPr>
                <w:sz w:val="24"/>
                <w:szCs w:val="24"/>
              </w:rPr>
              <w:t>Представление</w:t>
            </w:r>
            <w:r>
              <w:rPr>
                <w:sz w:val="24"/>
                <w:szCs w:val="24"/>
              </w:rPr>
              <w:t xml:space="preserve"> </w:t>
            </w:r>
            <w:r w:rsidRPr="00581A46">
              <w:rPr>
                <w:sz w:val="24"/>
                <w:szCs w:val="24"/>
              </w:rPr>
              <w:t>не</w:t>
            </w:r>
            <w:r>
              <w:rPr>
                <w:sz w:val="24"/>
                <w:szCs w:val="24"/>
              </w:rPr>
              <w:t xml:space="preserve"> </w:t>
            </w:r>
            <w:r w:rsidRPr="00581A46">
              <w:rPr>
                <w:sz w:val="24"/>
                <w:szCs w:val="24"/>
              </w:rPr>
              <w:t>полного</w:t>
            </w:r>
            <w:r>
              <w:rPr>
                <w:sz w:val="24"/>
                <w:szCs w:val="24"/>
              </w:rPr>
              <w:t xml:space="preserve"> </w:t>
            </w:r>
            <w:r w:rsidRPr="00581A46">
              <w:rPr>
                <w:sz w:val="24"/>
                <w:szCs w:val="24"/>
              </w:rPr>
              <w:t>комплекта документов,</w:t>
            </w:r>
            <w:r>
              <w:rPr>
                <w:sz w:val="24"/>
                <w:szCs w:val="24"/>
              </w:rPr>
              <w:t xml:space="preserve"> </w:t>
            </w:r>
            <w:r w:rsidRPr="00581A46">
              <w:rPr>
                <w:sz w:val="24"/>
                <w:szCs w:val="24"/>
              </w:rPr>
              <w:t>необходимых</w:t>
            </w:r>
            <w:r>
              <w:rPr>
                <w:sz w:val="24"/>
                <w:szCs w:val="24"/>
              </w:rPr>
              <w:t xml:space="preserve"> </w:t>
            </w:r>
            <w:r w:rsidRPr="00581A46">
              <w:rPr>
                <w:sz w:val="24"/>
                <w:szCs w:val="24"/>
              </w:rPr>
              <w:t>для</w:t>
            </w:r>
            <w:r>
              <w:rPr>
                <w:sz w:val="24"/>
                <w:szCs w:val="24"/>
              </w:rPr>
              <w:t xml:space="preserve"> </w:t>
            </w:r>
            <w:r w:rsidRPr="00581A46">
              <w:rPr>
                <w:sz w:val="24"/>
                <w:szCs w:val="24"/>
              </w:rPr>
              <w:t>предоставления услуги</w:t>
            </w:r>
          </w:p>
        </w:tc>
        <w:tc>
          <w:tcPr>
            <w:tcW w:w="4066" w:type="dxa"/>
            <w:tcBorders>
              <w:top w:val="single" w:sz="4" w:space="0" w:color="auto"/>
              <w:left w:val="single" w:sz="4" w:space="0" w:color="auto"/>
              <w:bottom w:val="single" w:sz="4" w:space="0" w:color="auto"/>
              <w:right w:val="single" w:sz="4" w:space="0" w:color="auto"/>
            </w:tcBorders>
            <w:shd w:val="clear" w:color="auto" w:fill="FFFFFF"/>
          </w:tcPr>
          <w:p w:rsidR="00DA720B" w:rsidRPr="00581A46" w:rsidRDefault="00DA720B" w:rsidP="00577520">
            <w:pPr>
              <w:pStyle w:val="a5"/>
              <w:ind w:firstLine="0"/>
              <w:jc w:val="both"/>
              <w:rPr>
                <w:sz w:val="24"/>
                <w:szCs w:val="24"/>
              </w:rPr>
            </w:pPr>
            <w:r w:rsidRPr="00581A46">
              <w:rPr>
                <w:sz w:val="24"/>
                <w:szCs w:val="24"/>
              </w:rPr>
              <w:t>Указываются основания такого вывода</w:t>
            </w:r>
          </w:p>
        </w:tc>
      </w:tr>
      <w:tr w:rsidR="00DA720B" w:rsidRPr="00581A46" w:rsidTr="00EB4C05">
        <w:trPr>
          <w:trHeight w:hRule="exact" w:val="572"/>
          <w:jc w:val="center"/>
        </w:trPr>
        <w:tc>
          <w:tcPr>
            <w:tcW w:w="1271" w:type="dxa"/>
            <w:tcBorders>
              <w:top w:val="single" w:sz="4" w:space="0" w:color="auto"/>
              <w:left w:val="single" w:sz="4" w:space="0" w:color="auto"/>
              <w:bottom w:val="single" w:sz="4" w:space="0" w:color="auto"/>
            </w:tcBorders>
            <w:shd w:val="clear" w:color="auto" w:fill="FFFFFF"/>
          </w:tcPr>
          <w:p w:rsidR="00DA720B" w:rsidRPr="00581A46" w:rsidRDefault="00DA720B" w:rsidP="00EB4C05">
            <w:pPr>
              <w:pStyle w:val="a5"/>
              <w:ind w:firstLine="0"/>
              <w:jc w:val="both"/>
              <w:rPr>
                <w:sz w:val="24"/>
                <w:szCs w:val="24"/>
              </w:rPr>
            </w:pPr>
            <w:r w:rsidRPr="00581A46">
              <w:rPr>
                <w:sz w:val="24"/>
                <w:szCs w:val="24"/>
              </w:rPr>
              <w:t>12.</w:t>
            </w:r>
            <w:r>
              <w:rPr>
                <w:sz w:val="24"/>
                <w:szCs w:val="24"/>
              </w:rPr>
              <w:t>2.</w:t>
            </w:r>
            <w:r w:rsidRPr="00581A46">
              <w:rPr>
                <w:sz w:val="24"/>
                <w:szCs w:val="24"/>
              </w:rPr>
              <w:t>4</w:t>
            </w:r>
          </w:p>
        </w:tc>
        <w:tc>
          <w:tcPr>
            <w:tcW w:w="4820" w:type="dxa"/>
            <w:tcBorders>
              <w:top w:val="single" w:sz="4" w:space="0" w:color="auto"/>
              <w:left w:val="single" w:sz="4" w:space="0" w:color="auto"/>
              <w:bottom w:val="single" w:sz="4" w:space="0" w:color="auto"/>
            </w:tcBorders>
            <w:shd w:val="clear" w:color="auto" w:fill="FFFFFF"/>
          </w:tcPr>
          <w:p w:rsidR="00DA720B" w:rsidRPr="00581A46" w:rsidRDefault="00DA720B" w:rsidP="00EB4C05">
            <w:pPr>
              <w:pStyle w:val="a5"/>
              <w:ind w:firstLine="0"/>
              <w:jc w:val="both"/>
              <w:rPr>
                <w:sz w:val="24"/>
                <w:szCs w:val="24"/>
              </w:rPr>
            </w:pPr>
            <w:r w:rsidRPr="00581A46">
              <w:rPr>
                <w:sz w:val="24"/>
                <w:szCs w:val="24"/>
              </w:rPr>
              <w:t>Заявитель</w:t>
            </w:r>
            <w:r>
              <w:rPr>
                <w:sz w:val="24"/>
                <w:szCs w:val="24"/>
              </w:rPr>
              <w:t xml:space="preserve"> </w:t>
            </w:r>
            <w:r w:rsidRPr="00581A46">
              <w:rPr>
                <w:sz w:val="24"/>
                <w:szCs w:val="24"/>
              </w:rPr>
              <w:t>не</w:t>
            </w:r>
            <w:r>
              <w:rPr>
                <w:sz w:val="24"/>
                <w:szCs w:val="24"/>
              </w:rPr>
              <w:t xml:space="preserve"> </w:t>
            </w:r>
            <w:r w:rsidRPr="00581A46">
              <w:rPr>
                <w:sz w:val="24"/>
                <w:szCs w:val="24"/>
              </w:rPr>
              <w:t>является</w:t>
            </w:r>
            <w:r>
              <w:rPr>
                <w:sz w:val="24"/>
                <w:szCs w:val="24"/>
              </w:rPr>
              <w:t xml:space="preserve"> </w:t>
            </w:r>
            <w:r w:rsidRPr="00581A46">
              <w:rPr>
                <w:sz w:val="24"/>
                <w:szCs w:val="24"/>
              </w:rPr>
              <w:t>лицом,</w:t>
            </w:r>
            <w:r>
              <w:rPr>
                <w:sz w:val="24"/>
                <w:szCs w:val="24"/>
              </w:rPr>
              <w:t xml:space="preserve"> </w:t>
            </w:r>
            <w:r w:rsidRPr="00581A46">
              <w:rPr>
                <w:sz w:val="24"/>
                <w:szCs w:val="24"/>
              </w:rPr>
              <w:t>предусмотренным статьей 39.40 ЗК РФ</w:t>
            </w:r>
          </w:p>
        </w:tc>
        <w:tc>
          <w:tcPr>
            <w:tcW w:w="4066" w:type="dxa"/>
            <w:tcBorders>
              <w:top w:val="single" w:sz="4" w:space="0" w:color="auto"/>
              <w:left w:val="single" w:sz="4" w:space="0" w:color="auto"/>
              <w:bottom w:val="single" w:sz="4" w:space="0" w:color="auto"/>
              <w:right w:val="single" w:sz="4" w:space="0" w:color="auto"/>
            </w:tcBorders>
            <w:shd w:val="clear" w:color="auto" w:fill="FFFFFF"/>
          </w:tcPr>
          <w:p w:rsidR="00DA720B" w:rsidRPr="00581A46" w:rsidRDefault="00DA720B" w:rsidP="00577520">
            <w:pPr>
              <w:pStyle w:val="a5"/>
              <w:ind w:firstLine="0"/>
              <w:jc w:val="both"/>
              <w:rPr>
                <w:sz w:val="24"/>
                <w:szCs w:val="24"/>
              </w:rPr>
            </w:pPr>
            <w:r w:rsidRPr="00581A46">
              <w:rPr>
                <w:sz w:val="24"/>
                <w:szCs w:val="24"/>
              </w:rPr>
              <w:t>Указываются основания такого вывода</w:t>
            </w:r>
          </w:p>
        </w:tc>
      </w:tr>
      <w:tr w:rsidR="00DA720B" w:rsidRPr="00581A46" w:rsidTr="00EB4C05">
        <w:trPr>
          <w:trHeight w:hRule="exact" w:val="863"/>
          <w:jc w:val="center"/>
        </w:trPr>
        <w:tc>
          <w:tcPr>
            <w:tcW w:w="1271" w:type="dxa"/>
            <w:tcBorders>
              <w:top w:val="single" w:sz="4" w:space="0" w:color="auto"/>
              <w:left w:val="single" w:sz="4" w:space="0" w:color="auto"/>
              <w:bottom w:val="single" w:sz="4" w:space="0" w:color="auto"/>
            </w:tcBorders>
            <w:shd w:val="clear" w:color="auto" w:fill="FFFFFF"/>
          </w:tcPr>
          <w:p w:rsidR="00DA720B" w:rsidRPr="00581A46" w:rsidRDefault="00DA720B" w:rsidP="00644775">
            <w:pPr>
              <w:pStyle w:val="a5"/>
              <w:ind w:firstLine="0"/>
              <w:jc w:val="both"/>
              <w:rPr>
                <w:sz w:val="24"/>
                <w:szCs w:val="24"/>
              </w:rPr>
            </w:pPr>
            <w:r w:rsidRPr="00581A46">
              <w:rPr>
                <w:sz w:val="24"/>
                <w:szCs w:val="24"/>
              </w:rPr>
              <w:t>12.</w:t>
            </w:r>
            <w:r>
              <w:rPr>
                <w:sz w:val="24"/>
                <w:szCs w:val="24"/>
              </w:rPr>
              <w:t>2.</w:t>
            </w:r>
            <w:r w:rsidRPr="00581A46">
              <w:rPr>
                <w:sz w:val="24"/>
                <w:szCs w:val="24"/>
              </w:rPr>
              <w:t>5</w:t>
            </w:r>
          </w:p>
        </w:tc>
        <w:tc>
          <w:tcPr>
            <w:tcW w:w="4820" w:type="dxa"/>
            <w:tcBorders>
              <w:top w:val="single" w:sz="4" w:space="0" w:color="auto"/>
              <w:left w:val="single" w:sz="4" w:space="0" w:color="auto"/>
              <w:bottom w:val="single" w:sz="4" w:space="0" w:color="auto"/>
            </w:tcBorders>
            <w:shd w:val="clear" w:color="auto" w:fill="FFFFFF"/>
          </w:tcPr>
          <w:p w:rsidR="00DA720B" w:rsidRPr="00581A46" w:rsidRDefault="00DA720B" w:rsidP="00EB4C05">
            <w:pPr>
              <w:pStyle w:val="a5"/>
              <w:ind w:firstLine="0"/>
              <w:jc w:val="both"/>
              <w:rPr>
                <w:sz w:val="24"/>
                <w:szCs w:val="24"/>
              </w:rPr>
            </w:pPr>
            <w:r w:rsidRPr="00581A46">
              <w:rPr>
                <w:sz w:val="24"/>
                <w:szCs w:val="24"/>
              </w:rPr>
              <w:t>Подано</w:t>
            </w:r>
            <w:r>
              <w:rPr>
                <w:sz w:val="24"/>
                <w:szCs w:val="24"/>
              </w:rPr>
              <w:t xml:space="preserve"> </w:t>
            </w:r>
            <w:r w:rsidRPr="00581A46">
              <w:rPr>
                <w:sz w:val="24"/>
                <w:szCs w:val="24"/>
              </w:rPr>
              <w:t>ходатайство</w:t>
            </w:r>
            <w:r>
              <w:rPr>
                <w:sz w:val="24"/>
                <w:szCs w:val="24"/>
              </w:rPr>
              <w:t xml:space="preserve"> </w:t>
            </w:r>
            <w:r w:rsidRPr="00581A46">
              <w:rPr>
                <w:sz w:val="24"/>
                <w:szCs w:val="24"/>
              </w:rPr>
              <w:t>об</w:t>
            </w:r>
            <w:r>
              <w:rPr>
                <w:sz w:val="24"/>
                <w:szCs w:val="24"/>
              </w:rPr>
              <w:t xml:space="preserve"> </w:t>
            </w:r>
            <w:r w:rsidRPr="00581A46">
              <w:rPr>
                <w:sz w:val="24"/>
                <w:szCs w:val="24"/>
              </w:rPr>
              <w:t>установлении публичного</w:t>
            </w:r>
            <w:r>
              <w:rPr>
                <w:sz w:val="24"/>
                <w:szCs w:val="24"/>
              </w:rPr>
              <w:t xml:space="preserve"> </w:t>
            </w:r>
            <w:r w:rsidRPr="00581A46">
              <w:rPr>
                <w:sz w:val="24"/>
                <w:szCs w:val="24"/>
              </w:rPr>
              <w:t>сервитута</w:t>
            </w:r>
            <w:r>
              <w:rPr>
                <w:sz w:val="24"/>
                <w:szCs w:val="24"/>
              </w:rPr>
              <w:t xml:space="preserve"> </w:t>
            </w:r>
            <w:r w:rsidRPr="00581A46">
              <w:rPr>
                <w:sz w:val="24"/>
                <w:szCs w:val="24"/>
              </w:rPr>
              <w:t>в</w:t>
            </w:r>
            <w:r>
              <w:rPr>
                <w:sz w:val="24"/>
                <w:szCs w:val="24"/>
              </w:rPr>
              <w:t xml:space="preserve"> </w:t>
            </w:r>
            <w:r w:rsidRPr="00581A46">
              <w:rPr>
                <w:sz w:val="24"/>
                <w:szCs w:val="24"/>
              </w:rPr>
              <w:t>целях,</w:t>
            </w:r>
            <w:r>
              <w:rPr>
                <w:sz w:val="24"/>
                <w:szCs w:val="24"/>
              </w:rPr>
              <w:t xml:space="preserve"> </w:t>
            </w:r>
            <w:r w:rsidRPr="00581A46">
              <w:rPr>
                <w:sz w:val="24"/>
                <w:szCs w:val="24"/>
              </w:rPr>
              <w:t>не предусмотренныхстатьей39.37</w:t>
            </w:r>
            <w:r>
              <w:rPr>
                <w:sz w:val="24"/>
                <w:szCs w:val="24"/>
              </w:rPr>
              <w:t xml:space="preserve"> ЗК РФ</w:t>
            </w:r>
          </w:p>
        </w:tc>
        <w:tc>
          <w:tcPr>
            <w:tcW w:w="4066" w:type="dxa"/>
            <w:tcBorders>
              <w:top w:val="single" w:sz="4" w:space="0" w:color="auto"/>
              <w:left w:val="single" w:sz="4" w:space="0" w:color="auto"/>
              <w:bottom w:val="single" w:sz="4" w:space="0" w:color="auto"/>
              <w:right w:val="single" w:sz="4" w:space="0" w:color="auto"/>
            </w:tcBorders>
            <w:shd w:val="clear" w:color="auto" w:fill="FFFFFF"/>
          </w:tcPr>
          <w:p w:rsidR="00DA720B" w:rsidRPr="00581A46" w:rsidRDefault="00DA720B" w:rsidP="00577520">
            <w:pPr>
              <w:pStyle w:val="a5"/>
              <w:ind w:firstLine="0"/>
              <w:jc w:val="both"/>
              <w:rPr>
                <w:sz w:val="24"/>
                <w:szCs w:val="24"/>
              </w:rPr>
            </w:pPr>
            <w:r w:rsidRPr="00581A46">
              <w:rPr>
                <w:sz w:val="24"/>
                <w:szCs w:val="24"/>
              </w:rPr>
              <w:t>Указываются основания такого вывода</w:t>
            </w:r>
          </w:p>
        </w:tc>
      </w:tr>
    </w:tbl>
    <w:p w:rsidR="00DA720B" w:rsidRPr="00581A46" w:rsidRDefault="00DA720B" w:rsidP="00EB4C05">
      <w:pPr>
        <w:pStyle w:val="a3"/>
        <w:ind w:firstLine="709"/>
        <w:jc w:val="both"/>
        <w:rPr>
          <w:sz w:val="24"/>
          <w:szCs w:val="24"/>
        </w:rPr>
      </w:pPr>
      <w:r w:rsidRPr="00581A46">
        <w:rPr>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DA720B" w:rsidRPr="00581A46" w:rsidRDefault="00DA720B" w:rsidP="00EB4C05">
      <w:pPr>
        <w:pStyle w:val="80"/>
        <w:spacing w:after="0"/>
        <w:ind w:firstLine="709"/>
        <w:jc w:val="both"/>
        <w:rPr>
          <w:sz w:val="24"/>
          <w:szCs w:val="24"/>
        </w:rPr>
      </w:pPr>
      <w:r w:rsidRPr="00581A46">
        <w:rPr>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DA720B" w:rsidRDefault="00DA720B" w:rsidP="00581A46">
      <w:pPr>
        <w:pStyle w:val="80"/>
        <w:spacing w:after="0"/>
        <w:jc w:val="both"/>
        <w:rPr>
          <w:sz w:val="24"/>
          <w:szCs w:val="24"/>
        </w:rPr>
      </w:pPr>
    </w:p>
    <w:p w:rsidR="00DA720B" w:rsidRDefault="00DA720B" w:rsidP="00581A46">
      <w:pPr>
        <w:pStyle w:val="80"/>
        <w:spacing w:after="0"/>
        <w:jc w:val="both"/>
        <w:rPr>
          <w:sz w:val="24"/>
          <w:szCs w:val="24"/>
        </w:rPr>
      </w:pPr>
    </w:p>
    <w:p w:rsidR="00DA720B" w:rsidRDefault="00DA720B" w:rsidP="00581A46">
      <w:pPr>
        <w:pStyle w:val="80"/>
        <w:spacing w:after="0"/>
        <w:jc w:val="both"/>
        <w:rPr>
          <w:sz w:val="24"/>
          <w:szCs w:val="24"/>
        </w:rPr>
      </w:pPr>
    </w:p>
    <w:p w:rsidR="00DA720B" w:rsidRPr="00581A46" w:rsidRDefault="00DA720B" w:rsidP="00644775">
      <w:pPr>
        <w:pStyle w:val="80"/>
        <w:tabs>
          <w:tab w:val="left" w:pos="6237"/>
        </w:tabs>
        <w:spacing w:after="0"/>
        <w:jc w:val="both"/>
        <w:rPr>
          <w:sz w:val="24"/>
          <w:szCs w:val="24"/>
        </w:rPr>
      </w:pPr>
      <w:r w:rsidRPr="00581A46">
        <w:rPr>
          <w:sz w:val="24"/>
          <w:szCs w:val="24"/>
        </w:rPr>
        <w:t>Ф.И.О.</w:t>
      </w:r>
      <w:r>
        <w:rPr>
          <w:sz w:val="24"/>
          <w:szCs w:val="24"/>
        </w:rPr>
        <w:t>___________________________</w:t>
      </w:r>
      <w:r>
        <w:rPr>
          <w:sz w:val="24"/>
          <w:szCs w:val="24"/>
        </w:rPr>
        <w:tab/>
      </w:r>
      <w:r w:rsidRPr="00581A46">
        <w:rPr>
          <w:sz w:val="24"/>
          <w:szCs w:val="24"/>
        </w:rPr>
        <w:t>Подпись</w:t>
      </w:r>
      <w:r>
        <w:rPr>
          <w:sz w:val="24"/>
          <w:szCs w:val="24"/>
        </w:rPr>
        <w:t xml:space="preserve"> _________________________</w:t>
      </w:r>
    </w:p>
    <w:p w:rsidR="00DA720B" w:rsidRDefault="00DA720B" w:rsidP="00581A46">
      <w:pPr>
        <w:pStyle w:val="80"/>
        <w:spacing w:after="0"/>
        <w:jc w:val="both"/>
        <w:rPr>
          <w:sz w:val="24"/>
          <w:szCs w:val="24"/>
        </w:rPr>
      </w:pPr>
    </w:p>
    <w:p w:rsidR="00DA720B" w:rsidRDefault="00DA720B" w:rsidP="00581A46">
      <w:pPr>
        <w:pStyle w:val="80"/>
        <w:spacing w:after="0"/>
        <w:jc w:val="both"/>
        <w:rPr>
          <w:sz w:val="24"/>
          <w:szCs w:val="24"/>
        </w:rPr>
      </w:pPr>
      <w:r w:rsidRPr="00581A46">
        <w:rPr>
          <w:sz w:val="24"/>
          <w:szCs w:val="24"/>
        </w:rPr>
        <w:t xml:space="preserve">Должность уполномоченного </w:t>
      </w:r>
    </w:p>
    <w:p w:rsidR="00DA720B" w:rsidRPr="00581A46" w:rsidRDefault="00DA720B" w:rsidP="00581A46">
      <w:pPr>
        <w:pStyle w:val="80"/>
        <w:spacing w:after="0"/>
        <w:jc w:val="both"/>
        <w:rPr>
          <w:sz w:val="24"/>
          <w:szCs w:val="24"/>
        </w:rPr>
        <w:sectPr w:rsidR="00DA720B" w:rsidRPr="00581A46" w:rsidSect="00F978CC">
          <w:footnotePr>
            <w:numFmt w:val="upperRoman"/>
          </w:footnotePr>
          <w:pgSz w:w="11900" w:h="16840"/>
          <w:pgMar w:top="1340" w:right="566" w:bottom="1162" w:left="1134" w:header="0" w:footer="734" w:gutter="0"/>
          <w:cols w:space="720"/>
          <w:noEndnote/>
          <w:docGrid w:linePitch="360"/>
        </w:sectPr>
      </w:pPr>
      <w:r>
        <w:rPr>
          <w:sz w:val="24"/>
          <w:szCs w:val="24"/>
        </w:rPr>
        <w:t>с</w:t>
      </w:r>
      <w:r w:rsidRPr="00581A46">
        <w:rPr>
          <w:sz w:val="24"/>
          <w:szCs w:val="24"/>
        </w:rPr>
        <w:t>отрудника</w:t>
      </w:r>
      <w:r>
        <w:rPr>
          <w:sz w:val="24"/>
          <w:szCs w:val="24"/>
        </w:rPr>
        <w:t xml:space="preserve"> ______________________</w:t>
      </w:r>
    </w:p>
    <w:p w:rsidR="00DA720B" w:rsidRPr="00546783" w:rsidRDefault="00DA720B" w:rsidP="00644775">
      <w:pPr>
        <w:pStyle w:val="a3"/>
        <w:ind w:left="5670"/>
        <w:jc w:val="both"/>
        <w:rPr>
          <w:color w:val="000000"/>
          <w:sz w:val="24"/>
          <w:szCs w:val="24"/>
        </w:rPr>
      </w:pPr>
      <w:r w:rsidRPr="00546783">
        <w:rPr>
          <w:color w:val="000000"/>
          <w:sz w:val="24"/>
          <w:szCs w:val="24"/>
        </w:rPr>
        <w:t xml:space="preserve">Приложение № </w:t>
      </w:r>
      <w:r>
        <w:rPr>
          <w:color w:val="000000"/>
          <w:sz w:val="24"/>
          <w:szCs w:val="24"/>
        </w:rPr>
        <w:t>4</w:t>
      </w:r>
    </w:p>
    <w:p w:rsidR="00DA720B" w:rsidRPr="00546783" w:rsidRDefault="00DA720B" w:rsidP="00644775">
      <w:pPr>
        <w:pStyle w:val="a3"/>
        <w:ind w:left="5670"/>
        <w:jc w:val="both"/>
        <w:rPr>
          <w:i/>
          <w:iCs/>
          <w:sz w:val="24"/>
          <w:szCs w:val="24"/>
        </w:rPr>
      </w:pPr>
      <w:r w:rsidRPr="00546783">
        <w:rPr>
          <w:color w:val="000000"/>
          <w:sz w:val="24"/>
          <w:szCs w:val="24"/>
        </w:rPr>
        <w:t xml:space="preserve">к Административному регламенту предоставления муниципальной услуги </w:t>
      </w:r>
      <w:r>
        <w:rPr>
          <w:color w:val="000000"/>
          <w:sz w:val="24"/>
          <w:szCs w:val="24"/>
        </w:rPr>
        <w:t>«</w:t>
      </w:r>
      <w:r w:rsidRPr="002D3A5C">
        <w:rPr>
          <w:color w:val="000000"/>
          <w:sz w:val="24"/>
          <w:szCs w:val="24"/>
        </w:rPr>
        <w:t>Установление публичного сервитута в соответствии с главой V.7. Земельного кодекса Российской Федерации</w:t>
      </w:r>
      <w:r>
        <w:rPr>
          <w:color w:val="000000"/>
          <w:sz w:val="24"/>
          <w:szCs w:val="24"/>
        </w:rPr>
        <w:t>»</w:t>
      </w:r>
      <w:r w:rsidRPr="00546783">
        <w:rPr>
          <w:color w:val="000000"/>
          <w:sz w:val="24"/>
          <w:szCs w:val="24"/>
        </w:rPr>
        <w:t xml:space="preserve"> на территории </w:t>
      </w:r>
      <w:r>
        <w:rPr>
          <w:color w:val="000000"/>
          <w:sz w:val="24"/>
          <w:szCs w:val="24"/>
        </w:rPr>
        <w:t>Советского сельского поселения</w:t>
      </w:r>
    </w:p>
    <w:p w:rsidR="00DA720B" w:rsidRPr="00581A46" w:rsidRDefault="00DA720B" w:rsidP="00581A46">
      <w:pPr>
        <w:pStyle w:val="1"/>
        <w:ind w:firstLine="0"/>
        <w:jc w:val="both"/>
        <w:rPr>
          <w:sz w:val="24"/>
          <w:szCs w:val="24"/>
        </w:rPr>
      </w:pPr>
    </w:p>
    <w:tbl>
      <w:tblPr>
        <w:tblOverlap w:val="never"/>
        <w:tblW w:w="0" w:type="auto"/>
        <w:tblInd w:w="-15" w:type="dxa"/>
        <w:tblLayout w:type="fixed"/>
        <w:tblCellMar>
          <w:left w:w="10" w:type="dxa"/>
          <w:right w:w="10" w:type="dxa"/>
        </w:tblCellMar>
        <w:tblLook w:val="00A0"/>
      </w:tblPr>
      <w:tblGrid>
        <w:gridCol w:w="3130"/>
        <w:gridCol w:w="6317"/>
      </w:tblGrid>
      <w:tr w:rsidR="00DA720B" w:rsidRPr="00581A46" w:rsidTr="00644775">
        <w:trPr>
          <w:trHeight w:hRule="exact" w:val="495"/>
        </w:trPr>
        <w:tc>
          <w:tcPr>
            <w:tcW w:w="9447" w:type="dxa"/>
            <w:gridSpan w:val="2"/>
            <w:tcBorders>
              <w:top w:val="single" w:sz="4" w:space="0" w:color="auto"/>
              <w:left w:val="single" w:sz="4" w:space="0" w:color="auto"/>
              <w:right w:val="single" w:sz="4" w:space="0" w:color="auto"/>
            </w:tcBorders>
            <w:shd w:val="clear" w:color="auto" w:fill="FFFFFF"/>
            <w:vAlign w:val="center"/>
          </w:tcPr>
          <w:p w:rsidR="00DA720B" w:rsidRPr="00581A46" w:rsidRDefault="00DA720B" w:rsidP="00644775">
            <w:pPr>
              <w:pStyle w:val="a5"/>
              <w:ind w:firstLine="0"/>
              <w:jc w:val="center"/>
              <w:rPr>
                <w:sz w:val="24"/>
                <w:szCs w:val="24"/>
              </w:rPr>
            </w:pPr>
            <w:r w:rsidRPr="00581A46">
              <w:rPr>
                <w:b/>
                <w:bCs/>
                <w:sz w:val="24"/>
                <w:szCs w:val="24"/>
              </w:rPr>
              <w:t>Ходатайство об установлении публичного сервитута</w:t>
            </w:r>
          </w:p>
        </w:tc>
      </w:tr>
      <w:tr w:rsidR="00DA720B" w:rsidRPr="00581A46" w:rsidTr="00644775">
        <w:trPr>
          <w:trHeight w:hRule="exact" w:val="843"/>
        </w:trPr>
        <w:tc>
          <w:tcPr>
            <w:tcW w:w="9447" w:type="dxa"/>
            <w:gridSpan w:val="2"/>
            <w:tcBorders>
              <w:top w:val="single" w:sz="4" w:space="0" w:color="auto"/>
              <w:left w:val="single" w:sz="4" w:space="0" w:color="auto"/>
              <w:right w:val="single" w:sz="4" w:space="0" w:color="auto"/>
            </w:tcBorders>
            <w:shd w:val="clear" w:color="auto" w:fill="FFFFFF"/>
          </w:tcPr>
          <w:p w:rsidR="00DA720B" w:rsidRDefault="00DA720B" w:rsidP="00644775">
            <w:pPr>
              <w:pStyle w:val="a5"/>
              <w:ind w:firstLine="0"/>
              <w:jc w:val="center"/>
              <w:rPr>
                <w:sz w:val="20"/>
                <w:szCs w:val="20"/>
              </w:rPr>
            </w:pPr>
          </w:p>
          <w:p w:rsidR="00DA720B" w:rsidRDefault="00DA720B" w:rsidP="00644775">
            <w:pPr>
              <w:pStyle w:val="a5"/>
              <w:ind w:firstLine="0"/>
              <w:jc w:val="center"/>
              <w:rPr>
                <w:sz w:val="20"/>
                <w:szCs w:val="20"/>
              </w:rPr>
            </w:pPr>
            <w:r>
              <w:rPr>
                <w:sz w:val="20"/>
                <w:szCs w:val="20"/>
              </w:rPr>
              <w:t>________________________________________________________________________________________</w:t>
            </w:r>
          </w:p>
          <w:p w:rsidR="00DA720B" w:rsidRPr="00644775" w:rsidRDefault="00DA720B" w:rsidP="00644775">
            <w:pPr>
              <w:pStyle w:val="a5"/>
              <w:ind w:firstLine="0"/>
              <w:jc w:val="center"/>
              <w:rPr>
                <w:sz w:val="20"/>
                <w:szCs w:val="20"/>
              </w:rPr>
            </w:pPr>
            <w:r w:rsidRPr="00644775">
              <w:rPr>
                <w:sz w:val="20"/>
                <w:szCs w:val="20"/>
              </w:rPr>
              <w:t>(наименование органа, принимающего решение об установлении публичного сервитута)</w:t>
            </w:r>
          </w:p>
        </w:tc>
      </w:tr>
      <w:tr w:rsidR="00DA720B" w:rsidRPr="00581A46" w:rsidTr="00644775">
        <w:trPr>
          <w:trHeight w:hRule="exact" w:val="571"/>
        </w:trPr>
        <w:tc>
          <w:tcPr>
            <w:tcW w:w="9447" w:type="dxa"/>
            <w:gridSpan w:val="2"/>
            <w:tcBorders>
              <w:top w:val="single" w:sz="4" w:space="0" w:color="auto"/>
              <w:left w:val="single" w:sz="4" w:space="0" w:color="auto"/>
              <w:righ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Сведения о лице, представившем ходатайство об установлении публичного сервитута (далее - заявитель):</w:t>
            </w:r>
          </w:p>
        </w:tc>
      </w:tr>
      <w:tr w:rsidR="00DA720B" w:rsidRPr="00581A46" w:rsidTr="00581A46">
        <w:trPr>
          <w:trHeight w:hRule="exact" w:val="451"/>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Полное наименование</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451"/>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Сокращенное наименование</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725"/>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Организационно-правовая форма</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1277"/>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Почтовый адрес (индекс, субъект Российской Федерации, населенный пункт, улица, дом)</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1277"/>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Фактический адрес (индекс, субъект Российской Федерации, населенный пункт, улица, дом)</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451"/>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Адрес электронной почты</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451"/>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ОГРН</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446"/>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ИНН</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451"/>
        </w:trPr>
        <w:tc>
          <w:tcPr>
            <w:tcW w:w="9447" w:type="dxa"/>
            <w:gridSpan w:val="2"/>
            <w:tcBorders>
              <w:top w:val="single" w:sz="4" w:space="0" w:color="auto"/>
              <w:left w:val="single" w:sz="4" w:space="0" w:color="auto"/>
              <w:righ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Сведения о представителе заявителя:</w:t>
            </w:r>
          </w:p>
        </w:tc>
      </w:tr>
      <w:tr w:rsidR="00DA720B" w:rsidRPr="00581A46" w:rsidTr="00581A46">
        <w:trPr>
          <w:trHeight w:hRule="exact" w:val="451"/>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Фамилия</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451"/>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Имя</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446"/>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Отчество (при наличии)</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451"/>
        </w:trPr>
        <w:tc>
          <w:tcPr>
            <w:tcW w:w="3130" w:type="dxa"/>
            <w:tcBorders>
              <w:top w:val="single" w:sz="4" w:space="0" w:color="auto"/>
              <w:lef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Адрес электронной почты</w:t>
            </w:r>
          </w:p>
        </w:tc>
        <w:tc>
          <w:tcPr>
            <w:tcW w:w="6317" w:type="dxa"/>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581A46">
        <w:trPr>
          <w:trHeight w:hRule="exact" w:val="461"/>
        </w:trPr>
        <w:tc>
          <w:tcPr>
            <w:tcW w:w="3130" w:type="dxa"/>
            <w:tcBorders>
              <w:top w:val="single" w:sz="4" w:space="0" w:color="auto"/>
              <w:left w:val="single" w:sz="4" w:space="0" w:color="auto"/>
              <w:bottom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Телефон</w:t>
            </w:r>
          </w:p>
        </w:tc>
        <w:tc>
          <w:tcPr>
            <w:tcW w:w="6317" w:type="dxa"/>
            <w:tcBorders>
              <w:top w:val="single" w:sz="4" w:space="0" w:color="auto"/>
              <w:left w:val="single" w:sz="4" w:space="0" w:color="auto"/>
              <w:bottom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644775">
        <w:trPr>
          <w:trHeight w:hRule="exact" w:val="1264"/>
        </w:trPr>
        <w:tc>
          <w:tcPr>
            <w:tcW w:w="3130" w:type="dxa"/>
            <w:tcBorders>
              <w:top w:val="single" w:sz="4" w:space="0" w:color="auto"/>
              <w:left w:val="single" w:sz="4" w:space="0" w:color="auto"/>
              <w:bottom w:val="single" w:sz="4" w:space="0" w:color="auto"/>
            </w:tcBorders>
            <w:shd w:val="clear" w:color="auto" w:fill="FFFFFF"/>
            <w:vAlign w:val="center"/>
          </w:tcPr>
          <w:p w:rsidR="00DA720B" w:rsidRPr="00581A46" w:rsidRDefault="00DA720B" w:rsidP="00577520">
            <w:pPr>
              <w:pStyle w:val="a5"/>
              <w:ind w:firstLine="0"/>
              <w:jc w:val="both"/>
              <w:rPr>
                <w:sz w:val="24"/>
                <w:szCs w:val="24"/>
              </w:rPr>
            </w:pPr>
            <w:r w:rsidRPr="00581A46">
              <w:rPr>
                <w:sz w:val="24"/>
                <w:szCs w:val="24"/>
              </w:rPr>
              <w:t>Наименование и реквизиты документа, подтверждающего полномочия представителя заявителя</w:t>
            </w:r>
          </w:p>
        </w:tc>
        <w:tc>
          <w:tcPr>
            <w:tcW w:w="6317" w:type="dxa"/>
            <w:tcBorders>
              <w:top w:val="single" w:sz="4" w:space="0" w:color="auto"/>
              <w:left w:val="single" w:sz="4" w:space="0" w:color="auto"/>
              <w:bottom w:val="single" w:sz="4" w:space="0" w:color="auto"/>
              <w:right w:val="single" w:sz="4" w:space="0" w:color="auto"/>
            </w:tcBorders>
            <w:shd w:val="clear" w:color="auto" w:fill="FFFFFF"/>
          </w:tcPr>
          <w:p w:rsidR="00DA720B" w:rsidRPr="00581A46" w:rsidRDefault="00DA720B" w:rsidP="00577520">
            <w:pPr>
              <w:jc w:val="both"/>
              <w:rPr>
                <w:rFonts w:ascii="Times New Roman" w:hAnsi="Times New Roman" w:cs="Times New Roman"/>
              </w:rPr>
            </w:pPr>
          </w:p>
        </w:tc>
      </w:tr>
    </w:tbl>
    <w:p w:rsidR="00DA720B" w:rsidRPr="00581A46" w:rsidRDefault="00DA720B" w:rsidP="00581A46">
      <w:pPr>
        <w:jc w:val="both"/>
        <w:rPr>
          <w:rFonts w:ascii="Times New Roman" w:hAnsi="Times New Roman" w:cs="Times New Roman"/>
        </w:rPr>
        <w:sectPr w:rsidR="00DA720B" w:rsidRPr="00581A46" w:rsidSect="00644775">
          <w:headerReference w:type="default" r:id="rId17"/>
          <w:footerReference w:type="default" r:id="rId18"/>
          <w:footnotePr>
            <w:numFmt w:val="upperRoman"/>
          </w:footnotePr>
          <w:pgSz w:w="11900" w:h="16840"/>
          <w:pgMar w:top="1276" w:right="566" w:bottom="1162" w:left="1001" w:header="912" w:footer="734" w:gutter="0"/>
          <w:pgNumType w:start="220"/>
          <w:cols w:space="720"/>
          <w:noEndnote/>
          <w:docGrid w:linePitch="360"/>
        </w:sectPr>
      </w:pPr>
    </w:p>
    <w:tbl>
      <w:tblPr>
        <w:tblOverlap w:val="never"/>
        <w:tblW w:w="0" w:type="auto"/>
        <w:tblInd w:w="-15" w:type="dxa"/>
        <w:tblLayout w:type="fixed"/>
        <w:tblCellMar>
          <w:left w:w="10" w:type="dxa"/>
          <w:right w:w="10" w:type="dxa"/>
        </w:tblCellMar>
        <w:tblLook w:val="00A0"/>
      </w:tblPr>
      <w:tblGrid>
        <w:gridCol w:w="4810"/>
        <w:gridCol w:w="2713"/>
        <w:gridCol w:w="1640"/>
      </w:tblGrid>
      <w:tr w:rsidR="00DA720B" w:rsidRPr="00581A46" w:rsidTr="008910DB">
        <w:trPr>
          <w:trHeight w:hRule="exact" w:val="1146"/>
        </w:trPr>
        <w:tc>
          <w:tcPr>
            <w:tcW w:w="9163" w:type="dxa"/>
            <w:gridSpan w:val="3"/>
            <w:tcBorders>
              <w:top w:val="single" w:sz="4" w:space="0" w:color="auto"/>
              <w:left w:val="single" w:sz="4" w:space="0" w:color="auto"/>
              <w:right w:val="single" w:sz="4" w:space="0" w:color="auto"/>
            </w:tcBorders>
            <w:shd w:val="clear" w:color="auto" w:fill="FFFFFF"/>
            <w:vAlign w:val="center"/>
          </w:tcPr>
          <w:p w:rsidR="00DA720B" w:rsidRPr="00581A46" w:rsidRDefault="00DA720B" w:rsidP="00644775">
            <w:pPr>
              <w:pStyle w:val="a5"/>
              <w:ind w:firstLine="0"/>
              <w:jc w:val="both"/>
              <w:rPr>
                <w:sz w:val="24"/>
                <w:szCs w:val="24"/>
              </w:rPr>
            </w:pPr>
            <w:r w:rsidRPr="00581A46">
              <w:rPr>
                <w:sz w:val="24"/>
                <w:szCs w:val="24"/>
              </w:rPr>
              <w:t>Прошу установить публичный сервитут в отношении земель и (или) земельного(ых) участка(ов) в целях (</w:t>
            </w:r>
            <w:r w:rsidRPr="00644775">
              <w:rPr>
                <w:i/>
                <w:sz w:val="24"/>
                <w:szCs w:val="24"/>
              </w:rPr>
              <w:t>указываются цели, предусмотренные статьей 39.37 Земельного кодекса Российской Федерации или статьей 3.6 Федерального закона от 25</w:t>
            </w:r>
            <w:r>
              <w:rPr>
                <w:i/>
                <w:sz w:val="24"/>
                <w:szCs w:val="24"/>
              </w:rPr>
              <w:t>.10.</w:t>
            </w:r>
            <w:r w:rsidRPr="00644775">
              <w:rPr>
                <w:i/>
                <w:sz w:val="24"/>
                <w:szCs w:val="24"/>
              </w:rPr>
              <w:t xml:space="preserve">2001 № 137-ФЗ </w:t>
            </w:r>
            <w:r>
              <w:rPr>
                <w:i/>
                <w:sz w:val="24"/>
                <w:szCs w:val="24"/>
              </w:rPr>
              <w:t>«</w:t>
            </w:r>
            <w:r w:rsidRPr="00644775">
              <w:rPr>
                <w:i/>
                <w:sz w:val="24"/>
                <w:szCs w:val="24"/>
              </w:rPr>
              <w:t>О введении в действие Земельного кодекса Российской Федерации</w:t>
            </w:r>
            <w:r>
              <w:rPr>
                <w:i/>
                <w:sz w:val="24"/>
                <w:szCs w:val="24"/>
              </w:rPr>
              <w:t>»</w:t>
            </w:r>
            <w:r w:rsidRPr="00644775">
              <w:rPr>
                <w:i/>
                <w:sz w:val="24"/>
                <w:szCs w:val="24"/>
              </w:rPr>
              <w:t>)</w:t>
            </w:r>
          </w:p>
        </w:tc>
      </w:tr>
      <w:tr w:rsidR="00DA720B" w:rsidRPr="00581A46" w:rsidTr="008910DB">
        <w:trPr>
          <w:trHeight w:hRule="exact" w:val="97"/>
        </w:trPr>
        <w:tc>
          <w:tcPr>
            <w:tcW w:w="9163" w:type="dxa"/>
            <w:gridSpan w:val="3"/>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8910DB">
        <w:trPr>
          <w:trHeight w:hRule="exact" w:val="451"/>
        </w:trPr>
        <w:tc>
          <w:tcPr>
            <w:tcW w:w="9163" w:type="dxa"/>
            <w:gridSpan w:val="3"/>
            <w:tcBorders>
              <w:left w:val="single" w:sz="4" w:space="0" w:color="auto"/>
              <w:bottom w:val="single" w:sz="4" w:space="0" w:color="auto"/>
              <w:right w:val="single" w:sz="4" w:space="0" w:color="auto"/>
            </w:tcBorders>
            <w:shd w:val="clear" w:color="auto" w:fill="FFFFFF"/>
            <w:vAlign w:val="center"/>
          </w:tcPr>
          <w:p w:rsidR="00DA720B" w:rsidRPr="00581A46" w:rsidRDefault="00DA720B" w:rsidP="00581A46">
            <w:pPr>
              <w:pStyle w:val="a5"/>
              <w:tabs>
                <w:tab w:val="left" w:leader="underscore" w:pos="7440"/>
              </w:tabs>
              <w:ind w:firstLine="0"/>
              <w:jc w:val="both"/>
              <w:rPr>
                <w:sz w:val="24"/>
                <w:szCs w:val="24"/>
              </w:rPr>
            </w:pPr>
            <w:r w:rsidRPr="00581A46">
              <w:rPr>
                <w:sz w:val="24"/>
                <w:szCs w:val="24"/>
              </w:rPr>
              <w:t>Испрашиваемый срок публичного сервитута</w:t>
            </w:r>
            <w:r w:rsidRPr="00581A46">
              <w:rPr>
                <w:sz w:val="24"/>
                <w:szCs w:val="24"/>
              </w:rPr>
              <w:tab/>
            </w:r>
          </w:p>
        </w:tc>
      </w:tr>
      <w:tr w:rsidR="00DA720B" w:rsidRPr="00581A46" w:rsidTr="008910DB">
        <w:trPr>
          <w:trHeight w:hRule="exact" w:val="1439"/>
        </w:trPr>
        <w:tc>
          <w:tcPr>
            <w:tcW w:w="9163" w:type="dxa"/>
            <w:gridSpan w:val="3"/>
            <w:tcBorders>
              <w:top w:val="single" w:sz="4" w:space="0" w:color="auto"/>
              <w:left w:val="single" w:sz="4" w:space="0" w:color="auto"/>
              <w:right w:val="single" w:sz="4" w:space="0" w:color="auto"/>
            </w:tcBorders>
            <w:shd w:val="clear" w:color="auto" w:fill="FFFFFF"/>
          </w:tcPr>
          <w:p w:rsidR="00DA720B" w:rsidRPr="00581A46" w:rsidRDefault="00DA720B" w:rsidP="00644775">
            <w:pPr>
              <w:pStyle w:val="a5"/>
              <w:tabs>
                <w:tab w:val="left" w:pos="744"/>
                <w:tab w:val="left" w:pos="1622"/>
                <w:tab w:val="left" w:pos="3667"/>
                <w:tab w:val="left" w:pos="5962"/>
                <w:tab w:val="left" w:pos="7166"/>
                <w:tab w:val="left" w:pos="7910"/>
              </w:tabs>
              <w:ind w:firstLine="0"/>
              <w:jc w:val="both"/>
              <w:rPr>
                <w:sz w:val="24"/>
                <w:szCs w:val="24"/>
              </w:rPr>
            </w:pPr>
            <w:r w:rsidRPr="00581A46">
              <w:rPr>
                <w:sz w:val="24"/>
                <w:szCs w:val="24"/>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w:t>
            </w:r>
            <w:r>
              <w:rPr>
                <w:sz w:val="24"/>
                <w:szCs w:val="24"/>
              </w:rPr>
              <w:t xml:space="preserve"> </w:t>
            </w:r>
            <w:r w:rsidRPr="00581A46">
              <w:rPr>
                <w:sz w:val="24"/>
                <w:szCs w:val="24"/>
              </w:rPr>
              <w:t>их</w:t>
            </w:r>
            <w:r>
              <w:rPr>
                <w:sz w:val="24"/>
                <w:szCs w:val="24"/>
              </w:rPr>
              <w:t xml:space="preserve"> </w:t>
            </w:r>
            <w:r w:rsidRPr="00581A46">
              <w:rPr>
                <w:sz w:val="24"/>
                <w:szCs w:val="24"/>
              </w:rPr>
              <w:t>разрешенными</w:t>
            </w:r>
            <w:r>
              <w:rPr>
                <w:sz w:val="24"/>
                <w:szCs w:val="24"/>
              </w:rPr>
              <w:t xml:space="preserve"> </w:t>
            </w:r>
            <w:r w:rsidRPr="00581A46">
              <w:rPr>
                <w:sz w:val="24"/>
                <w:szCs w:val="24"/>
              </w:rPr>
              <w:t>с</w:t>
            </w:r>
            <w:r>
              <w:rPr>
                <w:sz w:val="24"/>
                <w:szCs w:val="24"/>
              </w:rPr>
              <w:t xml:space="preserve"> </w:t>
            </w:r>
            <w:r w:rsidRPr="00581A46">
              <w:rPr>
                <w:sz w:val="24"/>
                <w:szCs w:val="24"/>
              </w:rPr>
              <w:t>пользованием</w:t>
            </w:r>
            <w:r>
              <w:rPr>
                <w:sz w:val="24"/>
                <w:szCs w:val="24"/>
              </w:rPr>
              <w:t xml:space="preserve"> </w:t>
            </w:r>
            <w:r w:rsidRPr="00581A46">
              <w:rPr>
                <w:sz w:val="24"/>
                <w:szCs w:val="24"/>
              </w:rPr>
              <w:t>будет</w:t>
            </w:r>
            <w:r>
              <w:rPr>
                <w:sz w:val="24"/>
                <w:szCs w:val="24"/>
              </w:rPr>
              <w:t xml:space="preserve"> </w:t>
            </w:r>
            <w:r w:rsidRPr="00581A46">
              <w:rPr>
                <w:sz w:val="24"/>
                <w:szCs w:val="24"/>
              </w:rPr>
              <w:t>в</w:t>
            </w:r>
            <w:r>
              <w:rPr>
                <w:sz w:val="24"/>
                <w:szCs w:val="24"/>
              </w:rPr>
              <w:t xml:space="preserve"> </w:t>
            </w:r>
            <w:r w:rsidRPr="00581A46">
              <w:rPr>
                <w:sz w:val="24"/>
                <w:szCs w:val="24"/>
              </w:rPr>
              <w:t>соответствии</w:t>
            </w:r>
            <w:r>
              <w:rPr>
                <w:sz w:val="24"/>
                <w:szCs w:val="24"/>
              </w:rPr>
              <w:t xml:space="preserve"> </w:t>
            </w:r>
            <w:r w:rsidRPr="00581A46">
              <w:rPr>
                <w:sz w:val="24"/>
                <w:szCs w:val="24"/>
              </w:rPr>
              <w:t>с подпунктом 4 пункта 1 статьи 39.41 Земельного кодекса Российской Федерации невозможно или существенно затруднено (при возникновении таких обстоятельств)</w:t>
            </w:r>
            <w:r>
              <w:rPr>
                <w:sz w:val="24"/>
                <w:szCs w:val="24"/>
              </w:rPr>
              <w:t>________________________________</w:t>
            </w:r>
          </w:p>
        </w:tc>
      </w:tr>
      <w:tr w:rsidR="00DA720B" w:rsidRPr="00581A46" w:rsidTr="008910DB">
        <w:trPr>
          <w:trHeight w:hRule="exact" w:val="490"/>
        </w:trPr>
        <w:tc>
          <w:tcPr>
            <w:tcW w:w="9163" w:type="dxa"/>
            <w:gridSpan w:val="3"/>
            <w:tcBorders>
              <w:top w:val="single" w:sz="4" w:space="0" w:color="auto"/>
              <w:left w:val="single" w:sz="4" w:space="0" w:color="auto"/>
              <w:right w:val="single" w:sz="4" w:space="0" w:color="auto"/>
            </w:tcBorders>
            <w:shd w:val="clear" w:color="auto" w:fill="FFFFFF"/>
            <w:vAlign w:val="center"/>
          </w:tcPr>
          <w:p w:rsidR="00DA720B" w:rsidRPr="00581A46" w:rsidRDefault="00DA720B" w:rsidP="00581A46">
            <w:pPr>
              <w:pStyle w:val="a5"/>
              <w:tabs>
                <w:tab w:val="left" w:leader="underscore" w:pos="8918"/>
              </w:tabs>
              <w:ind w:firstLine="0"/>
              <w:jc w:val="both"/>
              <w:rPr>
                <w:sz w:val="24"/>
                <w:szCs w:val="24"/>
              </w:rPr>
            </w:pPr>
            <w:r w:rsidRPr="00581A46">
              <w:rPr>
                <w:sz w:val="24"/>
                <w:szCs w:val="24"/>
              </w:rPr>
              <w:t>Обоснование необходимости установления публичного сервитута</w:t>
            </w:r>
            <w:r w:rsidRPr="00581A46">
              <w:rPr>
                <w:sz w:val="24"/>
                <w:szCs w:val="24"/>
              </w:rPr>
              <w:tab/>
            </w:r>
          </w:p>
        </w:tc>
      </w:tr>
      <w:tr w:rsidR="00DA720B" w:rsidRPr="00581A46" w:rsidTr="008910DB">
        <w:trPr>
          <w:trHeight w:hRule="exact" w:val="2062"/>
        </w:trPr>
        <w:tc>
          <w:tcPr>
            <w:tcW w:w="9163" w:type="dxa"/>
            <w:gridSpan w:val="3"/>
            <w:tcBorders>
              <w:top w:val="single" w:sz="4" w:space="0" w:color="auto"/>
              <w:left w:val="single" w:sz="4" w:space="0" w:color="auto"/>
              <w:right w:val="single" w:sz="4" w:space="0" w:color="auto"/>
            </w:tcBorders>
            <w:shd w:val="clear" w:color="auto" w:fill="FFFFFF"/>
          </w:tcPr>
          <w:p w:rsidR="00DA720B" w:rsidRPr="00581A46" w:rsidRDefault="00DA720B" w:rsidP="00644775">
            <w:pPr>
              <w:pStyle w:val="a5"/>
              <w:tabs>
                <w:tab w:val="left" w:pos="3379"/>
                <w:tab w:val="left" w:pos="5371"/>
                <w:tab w:val="left" w:pos="8650"/>
              </w:tabs>
              <w:ind w:firstLine="0"/>
              <w:jc w:val="both"/>
              <w:rPr>
                <w:sz w:val="24"/>
                <w:szCs w:val="24"/>
              </w:rPr>
            </w:pPr>
            <w:r w:rsidRPr="00581A46">
              <w:rPr>
                <w:sz w:val="24"/>
                <w:szCs w:val="24"/>
              </w:rPr>
              <w:t>Сведения о правообладателе инженерного сооружения, которое переносится в связи с изъятием земельного участка для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муниципальныхнужд)</w:t>
            </w:r>
            <w:r>
              <w:rPr>
                <w:sz w:val="24"/>
                <w:szCs w:val="24"/>
              </w:rPr>
              <w:t xml:space="preserve"> ______________________</w:t>
            </w:r>
          </w:p>
        </w:tc>
      </w:tr>
      <w:tr w:rsidR="00DA720B" w:rsidRPr="00581A46" w:rsidTr="008910DB">
        <w:trPr>
          <w:trHeight w:hRule="exact" w:val="499"/>
        </w:trPr>
        <w:tc>
          <w:tcPr>
            <w:tcW w:w="4810" w:type="dxa"/>
            <w:vMerge w:val="restart"/>
            <w:tcBorders>
              <w:top w:val="single" w:sz="4" w:space="0" w:color="auto"/>
              <w:left w:val="single" w:sz="4" w:space="0" w:color="auto"/>
            </w:tcBorders>
            <w:shd w:val="clear" w:color="auto" w:fill="FFFFFF"/>
            <w:vAlign w:val="center"/>
          </w:tcPr>
          <w:p w:rsidR="00DA720B" w:rsidRPr="00581A46" w:rsidRDefault="00DA720B" w:rsidP="00644775">
            <w:pPr>
              <w:pStyle w:val="a5"/>
              <w:tabs>
                <w:tab w:val="left" w:pos="1853"/>
                <w:tab w:val="left" w:pos="3312"/>
                <w:tab w:val="left" w:pos="4512"/>
              </w:tabs>
              <w:ind w:firstLine="0"/>
              <w:jc w:val="both"/>
              <w:rPr>
                <w:sz w:val="24"/>
                <w:szCs w:val="24"/>
              </w:rPr>
            </w:pPr>
            <w:r w:rsidRPr="00581A46">
              <w:rPr>
                <w:sz w:val="24"/>
                <w:szCs w:val="24"/>
              </w:rPr>
              <w:t>Кадастровые номера земельных участков (при их наличии), в отношении которых и</w:t>
            </w:r>
            <w:r>
              <w:rPr>
                <w:sz w:val="24"/>
                <w:szCs w:val="24"/>
              </w:rPr>
              <w:t>спрашивается</w:t>
            </w:r>
            <w:r>
              <w:rPr>
                <w:sz w:val="24"/>
                <w:szCs w:val="24"/>
              </w:rPr>
              <w:tab/>
              <w:t>публичный</w:t>
            </w:r>
            <w:r>
              <w:rPr>
                <w:sz w:val="24"/>
                <w:szCs w:val="24"/>
              </w:rPr>
              <w:tab/>
              <w:t xml:space="preserve">сервитут </w:t>
            </w:r>
            <w:r w:rsidRPr="00581A46">
              <w:rPr>
                <w:sz w:val="24"/>
                <w:szCs w:val="24"/>
              </w:rPr>
              <w:t>и</w:t>
            </w:r>
            <w:r>
              <w:rPr>
                <w:sz w:val="24"/>
                <w:szCs w:val="24"/>
              </w:rPr>
              <w:t>, г</w:t>
            </w:r>
            <w:r w:rsidRPr="00581A46">
              <w:rPr>
                <w:sz w:val="24"/>
                <w:szCs w:val="24"/>
              </w:rPr>
              <w:t>раницы</w:t>
            </w:r>
            <w:r>
              <w:rPr>
                <w:sz w:val="24"/>
                <w:szCs w:val="24"/>
              </w:rPr>
              <w:t xml:space="preserve"> </w:t>
            </w:r>
            <w:r w:rsidRPr="00581A46">
              <w:rPr>
                <w:sz w:val="24"/>
                <w:szCs w:val="24"/>
              </w:rPr>
              <w:t>которых</w:t>
            </w:r>
            <w:r>
              <w:rPr>
                <w:sz w:val="24"/>
                <w:szCs w:val="24"/>
              </w:rPr>
              <w:t xml:space="preserve"> </w:t>
            </w:r>
            <w:r w:rsidRPr="00581A46">
              <w:rPr>
                <w:sz w:val="24"/>
                <w:szCs w:val="24"/>
              </w:rPr>
              <w:t>внесены</w:t>
            </w:r>
            <w:r>
              <w:rPr>
                <w:sz w:val="24"/>
                <w:szCs w:val="24"/>
              </w:rPr>
              <w:t xml:space="preserve"> </w:t>
            </w:r>
            <w:r w:rsidRPr="00581A46">
              <w:rPr>
                <w:sz w:val="24"/>
                <w:szCs w:val="24"/>
              </w:rPr>
              <w:t>в Единый</w:t>
            </w:r>
            <w:r>
              <w:rPr>
                <w:sz w:val="24"/>
                <w:szCs w:val="24"/>
              </w:rPr>
              <w:t xml:space="preserve">  </w:t>
            </w:r>
            <w:r w:rsidRPr="00581A46">
              <w:rPr>
                <w:sz w:val="24"/>
                <w:szCs w:val="24"/>
              </w:rPr>
              <w:t>государственный реестр недвижимости</w:t>
            </w:r>
          </w:p>
        </w:tc>
        <w:tc>
          <w:tcPr>
            <w:tcW w:w="4353" w:type="dxa"/>
            <w:gridSpan w:val="2"/>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8910DB">
        <w:trPr>
          <w:trHeight w:hRule="exact" w:val="451"/>
        </w:trPr>
        <w:tc>
          <w:tcPr>
            <w:tcW w:w="4810" w:type="dxa"/>
            <w:vMerge/>
            <w:tcBorders>
              <w:left w:val="single" w:sz="4" w:space="0" w:color="auto"/>
            </w:tcBorders>
            <w:shd w:val="clear" w:color="auto" w:fill="FFFFFF"/>
            <w:vAlign w:val="center"/>
          </w:tcPr>
          <w:p w:rsidR="00DA720B" w:rsidRPr="00581A46" w:rsidRDefault="00DA720B" w:rsidP="00581A46">
            <w:pPr>
              <w:jc w:val="both"/>
              <w:rPr>
                <w:rFonts w:ascii="Times New Roman" w:hAnsi="Times New Roman" w:cs="Times New Roman"/>
              </w:rPr>
            </w:pPr>
          </w:p>
        </w:tc>
        <w:tc>
          <w:tcPr>
            <w:tcW w:w="4353" w:type="dxa"/>
            <w:gridSpan w:val="2"/>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8910DB">
        <w:trPr>
          <w:trHeight w:hRule="exact" w:val="653"/>
        </w:trPr>
        <w:tc>
          <w:tcPr>
            <w:tcW w:w="4810" w:type="dxa"/>
            <w:vMerge/>
            <w:tcBorders>
              <w:left w:val="single" w:sz="4" w:space="0" w:color="auto"/>
            </w:tcBorders>
            <w:shd w:val="clear" w:color="auto" w:fill="FFFFFF"/>
            <w:vAlign w:val="center"/>
          </w:tcPr>
          <w:p w:rsidR="00DA720B" w:rsidRPr="00581A46" w:rsidRDefault="00DA720B" w:rsidP="00581A46">
            <w:pPr>
              <w:jc w:val="both"/>
              <w:rPr>
                <w:rFonts w:ascii="Times New Roman" w:hAnsi="Times New Roman" w:cs="Times New Roman"/>
              </w:rPr>
            </w:pPr>
          </w:p>
        </w:tc>
        <w:tc>
          <w:tcPr>
            <w:tcW w:w="4353" w:type="dxa"/>
            <w:gridSpan w:val="2"/>
            <w:tcBorders>
              <w:top w:val="single" w:sz="4" w:space="0" w:color="auto"/>
              <w:left w:val="single" w:sz="4" w:space="0" w:color="auto"/>
              <w:right w:val="single" w:sz="4" w:space="0" w:color="auto"/>
            </w:tcBorders>
            <w:shd w:val="clear" w:color="auto" w:fill="FFFFFF"/>
          </w:tcPr>
          <w:p w:rsidR="00DA720B" w:rsidRPr="00581A46" w:rsidRDefault="00DA720B" w:rsidP="00581A46">
            <w:pPr>
              <w:jc w:val="both"/>
              <w:rPr>
                <w:rFonts w:ascii="Times New Roman" w:hAnsi="Times New Roman" w:cs="Times New Roman"/>
              </w:rPr>
            </w:pPr>
          </w:p>
        </w:tc>
      </w:tr>
      <w:tr w:rsidR="00DA720B" w:rsidRPr="00581A46" w:rsidTr="008910DB">
        <w:trPr>
          <w:trHeight w:hRule="exact" w:val="1003"/>
        </w:trPr>
        <w:tc>
          <w:tcPr>
            <w:tcW w:w="9163" w:type="dxa"/>
            <w:gridSpan w:val="3"/>
            <w:tcBorders>
              <w:top w:val="single" w:sz="4" w:space="0" w:color="auto"/>
              <w:left w:val="single" w:sz="4" w:space="0" w:color="auto"/>
              <w:righ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r>
              <w:rPr>
                <w:sz w:val="24"/>
                <w:szCs w:val="24"/>
              </w:rPr>
              <w:t xml:space="preserve"> __________________________</w:t>
            </w:r>
          </w:p>
        </w:tc>
      </w:tr>
      <w:tr w:rsidR="00DA720B" w:rsidRPr="00581A46" w:rsidTr="008910DB">
        <w:trPr>
          <w:trHeight w:hRule="exact" w:val="446"/>
        </w:trPr>
        <w:tc>
          <w:tcPr>
            <w:tcW w:w="9163" w:type="dxa"/>
            <w:gridSpan w:val="3"/>
            <w:tcBorders>
              <w:top w:val="single" w:sz="4" w:space="0" w:color="auto"/>
              <w:left w:val="single" w:sz="4" w:space="0" w:color="auto"/>
              <w:righ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Сведения о способах представления результатов рассмотрения ходатайства:</w:t>
            </w:r>
          </w:p>
        </w:tc>
      </w:tr>
      <w:tr w:rsidR="00DA720B" w:rsidRPr="00581A46" w:rsidTr="008910DB">
        <w:trPr>
          <w:trHeight w:hRule="exact" w:val="619"/>
        </w:trPr>
        <w:tc>
          <w:tcPr>
            <w:tcW w:w="7523" w:type="dxa"/>
            <w:gridSpan w:val="2"/>
            <w:tcBorders>
              <w:top w:val="single" w:sz="4" w:space="0" w:color="auto"/>
              <w:left w:val="single" w:sz="4" w:space="0" w:color="auto"/>
            </w:tcBorders>
            <w:shd w:val="clear" w:color="auto" w:fill="FFFFFF"/>
            <w:vAlign w:val="center"/>
          </w:tcPr>
          <w:p w:rsidR="00DA720B" w:rsidRPr="00581A46" w:rsidRDefault="00DA720B" w:rsidP="008910DB">
            <w:pPr>
              <w:pStyle w:val="a5"/>
              <w:tabs>
                <w:tab w:val="left" w:pos="2102"/>
                <w:tab w:val="left" w:pos="3230"/>
                <w:tab w:val="left" w:pos="4594"/>
              </w:tabs>
              <w:ind w:firstLine="0"/>
              <w:jc w:val="both"/>
              <w:rPr>
                <w:sz w:val="24"/>
                <w:szCs w:val="24"/>
              </w:rPr>
            </w:pPr>
            <w:r>
              <w:rPr>
                <w:sz w:val="24"/>
                <w:szCs w:val="24"/>
              </w:rPr>
              <w:t xml:space="preserve">В </w:t>
            </w:r>
            <w:r w:rsidRPr="00581A46">
              <w:rPr>
                <w:sz w:val="24"/>
                <w:szCs w:val="24"/>
              </w:rPr>
              <w:t>виде электронного документа, кото</w:t>
            </w:r>
            <w:r>
              <w:rPr>
                <w:sz w:val="24"/>
                <w:szCs w:val="24"/>
              </w:rPr>
              <w:t xml:space="preserve">рый направляется уполномоченным </w:t>
            </w:r>
            <w:r w:rsidRPr="00581A46">
              <w:rPr>
                <w:sz w:val="24"/>
                <w:szCs w:val="24"/>
              </w:rPr>
              <w:t>органом</w:t>
            </w:r>
            <w:r>
              <w:rPr>
                <w:sz w:val="24"/>
                <w:szCs w:val="24"/>
              </w:rPr>
              <w:t xml:space="preserve"> </w:t>
            </w:r>
            <w:r w:rsidRPr="00581A46">
              <w:rPr>
                <w:sz w:val="24"/>
                <w:szCs w:val="24"/>
              </w:rPr>
              <w:t>заявителю</w:t>
            </w:r>
            <w:r w:rsidRPr="00581A46">
              <w:rPr>
                <w:sz w:val="24"/>
                <w:szCs w:val="24"/>
              </w:rPr>
              <w:tab/>
              <w:t>посредством</w:t>
            </w:r>
            <w:r>
              <w:rPr>
                <w:sz w:val="24"/>
                <w:szCs w:val="24"/>
              </w:rPr>
              <w:t xml:space="preserve"> </w:t>
            </w:r>
            <w:r w:rsidRPr="00581A46">
              <w:rPr>
                <w:sz w:val="24"/>
                <w:szCs w:val="24"/>
              </w:rPr>
              <w:t>электронной почты</w:t>
            </w:r>
          </w:p>
        </w:tc>
        <w:tc>
          <w:tcPr>
            <w:tcW w:w="1640" w:type="dxa"/>
            <w:tcBorders>
              <w:top w:val="single" w:sz="4" w:space="0" w:color="auto"/>
              <w:left w:val="single" w:sz="4" w:space="0" w:color="auto"/>
              <w:righ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(да/нет)</w:t>
            </w:r>
          </w:p>
        </w:tc>
      </w:tr>
      <w:tr w:rsidR="00DA720B" w:rsidRPr="00581A46" w:rsidTr="008910DB">
        <w:trPr>
          <w:trHeight w:hRule="exact" w:val="854"/>
        </w:trPr>
        <w:tc>
          <w:tcPr>
            <w:tcW w:w="7523" w:type="dxa"/>
            <w:gridSpan w:val="2"/>
            <w:tcBorders>
              <w:top w:val="single" w:sz="4" w:space="0" w:color="auto"/>
              <w:left w:val="single" w:sz="4" w:space="0" w:color="auto"/>
            </w:tcBorders>
            <w:shd w:val="clear" w:color="auto" w:fill="FFFFFF"/>
            <w:vAlign w:val="center"/>
          </w:tcPr>
          <w:p w:rsidR="00DA720B" w:rsidRPr="00581A46" w:rsidRDefault="00DA720B" w:rsidP="008910DB">
            <w:pPr>
              <w:pStyle w:val="a5"/>
              <w:ind w:firstLine="0"/>
              <w:jc w:val="both"/>
              <w:rPr>
                <w:sz w:val="24"/>
                <w:szCs w:val="24"/>
              </w:rPr>
            </w:pPr>
            <w:r>
              <w:rPr>
                <w:sz w:val="24"/>
                <w:szCs w:val="24"/>
              </w:rPr>
              <w:t xml:space="preserve">В </w:t>
            </w:r>
            <w:r w:rsidRPr="00581A46">
              <w:rPr>
                <w:sz w:val="24"/>
                <w:szCs w:val="24"/>
              </w:rPr>
              <w:t>видебумажногодокумента,которыйзаявительполучаетнепосредственноприличном обращении или посредством почтового отправления</w:t>
            </w:r>
          </w:p>
        </w:tc>
        <w:tc>
          <w:tcPr>
            <w:tcW w:w="1640" w:type="dxa"/>
            <w:tcBorders>
              <w:top w:val="single" w:sz="4" w:space="0" w:color="auto"/>
              <w:left w:val="single" w:sz="4" w:space="0" w:color="auto"/>
              <w:right w:val="single" w:sz="4" w:space="0" w:color="auto"/>
            </w:tcBorders>
            <w:shd w:val="clear" w:color="auto" w:fill="FFFFFF"/>
            <w:vAlign w:val="center"/>
          </w:tcPr>
          <w:p w:rsidR="00DA720B" w:rsidRPr="00581A46" w:rsidRDefault="00DA720B" w:rsidP="00581A46">
            <w:pPr>
              <w:pStyle w:val="a5"/>
              <w:ind w:firstLine="0"/>
              <w:jc w:val="both"/>
              <w:rPr>
                <w:sz w:val="24"/>
                <w:szCs w:val="24"/>
              </w:rPr>
            </w:pPr>
            <w:r w:rsidRPr="00581A46">
              <w:rPr>
                <w:sz w:val="24"/>
                <w:szCs w:val="24"/>
              </w:rPr>
              <w:t>(да/нет)</w:t>
            </w:r>
          </w:p>
        </w:tc>
      </w:tr>
      <w:tr w:rsidR="00DA720B" w:rsidRPr="00581A46" w:rsidTr="008910DB">
        <w:trPr>
          <w:trHeight w:hRule="exact" w:val="1455"/>
        </w:trPr>
        <w:tc>
          <w:tcPr>
            <w:tcW w:w="9163" w:type="dxa"/>
            <w:gridSpan w:val="3"/>
            <w:tcBorders>
              <w:top w:val="single" w:sz="4" w:space="0" w:color="auto"/>
              <w:left w:val="single" w:sz="4" w:space="0" w:color="auto"/>
              <w:right w:val="single" w:sz="4" w:space="0" w:color="auto"/>
            </w:tcBorders>
            <w:shd w:val="clear" w:color="auto" w:fill="FFFFFF"/>
          </w:tcPr>
          <w:p w:rsidR="00DA720B" w:rsidRDefault="00DA720B" w:rsidP="008B1A88">
            <w:pPr>
              <w:pStyle w:val="a5"/>
              <w:tabs>
                <w:tab w:val="left" w:leader="underscore" w:pos="8962"/>
              </w:tabs>
              <w:ind w:firstLine="0"/>
              <w:jc w:val="both"/>
              <w:rPr>
                <w:sz w:val="24"/>
                <w:szCs w:val="24"/>
              </w:rPr>
            </w:pPr>
            <w:r w:rsidRPr="00581A46">
              <w:rPr>
                <w:sz w:val="24"/>
                <w:szCs w:val="24"/>
              </w:rPr>
              <w:t>Документы, прилагаемые к ходатайству:</w:t>
            </w:r>
            <w:r>
              <w:rPr>
                <w:sz w:val="24"/>
                <w:szCs w:val="24"/>
              </w:rPr>
              <w:t xml:space="preserve"> _________________________________________</w:t>
            </w:r>
          </w:p>
          <w:p w:rsidR="00DA720B" w:rsidRDefault="00DA720B" w:rsidP="008B1A88">
            <w:pPr>
              <w:pStyle w:val="a5"/>
              <w:tabs>
                <w:tab w:val="left" w:leader="underscore" w:pos="8962"/>
              </w:tabs>
              <w:ind w:firstLine="0"/>
              <w:jc w:val="both"/>
              <w:rPr>
                <w:sz w:val="24"/>
                <w:szCs w:val="24"/>
              </w:rPr>
            </w:pPr>
            <w:r>
              <w:rPr>
                <w:sz w:val="24"/>
                <w:szCs w:val="24"/>
              </w:rPr>
              <w:t>____________________________________________________________________________</w:t>
            </w:r>
          </w:p>
          <w:p w:rsidR="00DA720B" w:rsidRDefault="00DA720B" w:rsidP="008B1A88">
            <w:pPr>
              <w:pStyle w:val="a5"/>
              <w:tabs>
                <w:tab w:val="left" w:leader="underscore" w:pos="8962"/>
              </w:tabs>
              <w:ind w:firstLine="0"/>
              <w:jc w:val="both"/>
              <w:rPr>
                <w:sz w:val="24"/>
                <w:szCs w:val="24"/>
              </w:rPr>
            </w:pPr>
            <w:r>
              <w:rPr>
                <w:sz w:val="24"/>
                <w:szCs w:val="24"/>
              </w:rPr>
              <w:t>____________________________________________________________________________</w:t>
            </w:r>
          </w:p>
          <w:p w:rsidR="00DA720B" w:rsidRPr="00581A46" w:rsidRDefault="00DA720B" w:rsidP="008B1A88">
            <w:pPr>
              <w:pStyle w:val="a5"/>
              <w:tabs>
                <w:tab w:val="left" w:leader="underscore" w:pos="8962"/>
              </w:tabs>
              <w:ind w:firstLine="0"/>
              <w:jc w:val="both"/>
              <w:rPr>
                <w:sz w:val="24"/>
                <w:szCs w:val="24"/>
              </w:rPr>
            </w:pPr>
            <w:r>
              <w:rPr>
                <w:sz w:val="24"/>
                <w:szCs w:val="24"/>
              </w:rPr>
              <w:t>____________________________________________________________________________</w:t>
            </w:r>
          </w:p>
        </w:tc>
      </w:tr>
      <w:tr w:rsidR="00DA720B" w:rsidRPr="00581A46" w:rsidTr="008910DB">
        <w:trPr>
          <w:trHeight w:hRule="exact" w:val="1733"/>
        </w:trPr>
        <w:tc>
          <w:tcPr>
            <w:tcW w:w="916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DA720B" w:rsidRPr="00581A46" w:rsidRDefault="00DA720B" w:rsidP="00644775">
            <w:pPr>
              <w:pStyle w:val="a5"/>
              <w:tabs>
                <w:tab w:val="left" w:pos="1584"/>
                <w:tab w:val="left" w:pos="2942"/>
                <w:tab w:val="left" w:pos="4358"/>
                <w:tab w:val="left" w:pos="6043"/>
                <w:tab w:val="left" w:pos="7613"/>
              </w:tabs>
              <w:ind w:firstLine="0"/>
              <w:jc w:val="both"/>
              <w:rPr>
                <w:sz w:val="24"/>
                <w:szCs w:val="24"/>
              </w:rPr>
            </w:pPr>
            <w:r w:rsidRPr="00581A46">
              <w:rPr>
                <w:sz w:val="24"/>
                <w:szCs w:val="24"/>
              </w:rPr>
              <w:t>Подтверждаю</w:t>
            </w:r>
            <w:r>
              <w:rPr>
                <w:sz w:val="24"/>
                <w:szCs w:val="24"/>
              </w:rPr>
              <w:t xml:space="preserve"> </w:t>
            </w:r>
            <w:r w:rsidRPr="00581A46">
              <w:rPr>
                <w:sz w:val="24"/>
                <w:szCs w:val="24"/>
              </w:rPr>
              <w:t>согласие на обработку персональных данных (сбор, систематизацию, накопление,хранение,уточнение(обновление,изменение),использование,распространение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bl>
    <w:tbl>
      <w:tblPr>
        <w:tblpPr w:leftFromText="180" w:rightFromText="180" w:vertAnchor="text" w:horzAnchor="margin" w:tblpY="-1157"/>
        <w:tblOverlap w:val="never"/>
        <w:tblW w:w="0" w:type="auto"/>
        <w:tblLayout w:type="fixed"/>
        <w:tblCellMar>
          <w:left w:w="10" w:type="dxa"/>
          <w:right w:w="10" w:type="dxa"/>
        </w:tblCellMar>
        <w:tblLook w:val="00A0"/>
      </w:tblPr>
      <w:tblGrid>
        <w:gridCol w:w="5837"/>
        <w:gridCol w:w="3610"/>
      </w:tblGrid>
      <w:tr w:rsidR="00DA720B" w:rsidRPr="00581A46" w:rsidTr="008B1A88">
        <w:trPr>
          <w:trHeight w:hRule="exact" w:val="1001"/>
        </w:trPr>
        <w:tc>
          <w:tcPr>
            <w:tcW w:w="944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720B" w:rsidRPr="00581A46" w:rsidRDefault="00DA720B" w:rsidP="008B1A88">
            <w:pPr>
              <w:pStyle w:val="a5"/>
              <w:tabs>
                <w:tab w:val="left" w:pos="2150"/>
                <w:tab w:val="left" w:pos="4330"/>
                <w:tab w:val="left" w:pos="6379"/>
                <w:tab w:val="left" w:pos="7982"/>
              </w:tabs>
              <w:ind w:firstLine="0"/>
              <w:jc w:val="both"/>
              <w:rPr>
                <w:sz w:val="24"/>
                <w:szCs w:val="24"/>
              </w:rPr>
            </w:pPr>
            <w:r w:rsidRPr="00581A46">
              <w:rPr>
                <w:sz w:val="24"/>
                <w:szCs w:val="24"/>
              </w:rPr>
              <w:t>Подтверждаю, что сведения, указанные в настоящем ходатайстве, на дату представления ходатайства</w:t>
            </w:r>
            <w:r>
              <w:rPr>
                <w:sz w:val="24"/>
                <w:szCs w:val="24"/>
              </w:rPr>
              <w:t xml:space="preserve"> </w:t>
            </w:r>
            <w:r w:rsidRPr="00581A46">
              <w:rPr>
                <w:sz w:val="24"/>
                <w:szCs w:val="24"/>
              </w:rPr>
              <w:t>достоверны</w:t>
            </w:r>
            <w:r>
              <w:rPr>
                <w:sz w:val="24"/>
                <w:szCs w:val="24"/>
              </w:rPr>
              <w:t xml:space="preserve"> </w:t>
            </w:r>
            <w:r w:rsidRPr="00581A46">
              <w:rPr>
                <w:sz w:val="24"/>
                <w:szCs w:val="24"/>
              </w:rPr>
              <w:t>;документы(копии</w:t>
            </w:r>
            <w:r>
              <w:rPr>
                <w:sz w:val="24"/>
                <w:szCs w:val="24"/>
              </w:rPr>
              <w:t xml:space="preserve"> </w:t>
            </w:r>
            <w:r w:rsidRPr="00581A46">
              <w:rPr>
                <w:sz w:val="24"/>
                <w:szCs w:val="24"/>
              </w:rPr>
              <w:t>документов)</w:t>
            </w:r>
            <w:r>
              <w:rPr>
                <w:sz w:val="24"/>
                <w:szCs w:val="24"/>
              </w:rPr>
              <w:t xml:space="preserve"> </w:t>
            </w:r>
            <w:r w:rsidRPr="00581A46">
              <w:rPr>
                <w:sz w:val="24"/>
                <w:szCs w:val="24"/>
              </w:rPr>
              <w:t xml:space="preserve">и содержащиеся в них сведения соответствуют требованиям, установленным статьей 39.41 </w:t>
            </w:r>
            <w:r>
              <w:rPr>
                <w:sz w:val="24"/>
                <w:szCs w:val="24"/>
              </w:rPr>
              <w:t>ЗК РФ</w:t>
            </w:r>
          </w:p>
        </w:tc>
      </w:tr>
      <w:tr w:rsidR="00DA720B" w:rsidRPr="00581A46" w:rsidTr="00D830D2">
        <w:trPr>
          <w:trHeight w:hRule="exact" w:val="571"/>
        </w:trPr>
        <w:tc>
          <w:tcPr>
            <w:tcW w:w="5837" w:type="dxa"/>
            <w:tcBorders>
              <w:top w:val="single" w:sz="4" w:space="0" w:color="auto"/>
              <w:left w:val="single" w:sz="4" w:space="0" w:color="auto"/>
            </w:tcBorders>
            <w:shd w:val="clear" w:color="auto" w:fill="FFFFFF"/>
            <w:vAlign w:val="center"/>
          </w:tcPr>
          <w:p w:rsidR="00DA720B" w:rsidRPr="00581A46" w:rsidRDefault="00DA720B" w:rsidP="00644775">
            <w:pPr>
              <w:pStyle w:val="a5"/>
              <w:ind w:firstLine="0"/>
              <w:jc w:val="both"/>
              <w:rPr>
                <w:sz w:val="24"/>
                <w:szCs w:val="24"/>
              </w:rPr>
            </w:pPr>
            <w:r w:rsidRPr="00581A46">
              <w:rPr>
                <w:sz w:val="24"/>
                <w:szCs w:val="24"/>
              </w:rPr>
              <w:t>Подпись:</w:t>
            </w:r>
          </w:p>
        </w:tc>
        <w:tc>
          <w:tcPr>
            <w:tcW w:w="3610" w:type="dxa"/>
            <w:tcBorders>
              <w:top w:val="single" w:sz="4" w:space="0" w:color="auto"/>
              <w:left w:val="single" w:sz="4" w:space="0" w:color="auto"/>
              <w:right w:val="single" w:sz="4" w:space="0" w:color="auto"/>
            </w:tcBorders>
            <w:shd w:val="clear" w:color="auto" w:fill="FFFFFF"/>
            <w:vAlign w:val="center"/>
          </w:tcPr>
          <w:p w:rsidR="00DA720B" w:rsidRPr="00581A46" w:rsidRDefault="00DA720B" w:rsidP="00644775">
            <w:pPr>
              <w:pStyle w:val="a5"/>
              <w:ind w:firstLine="0"/>
              <w:jc w:val="both"/>
              <w:rPr>
                <w:sz w:val="24"/>
                <w:szCs w:val="24"/>
              </w:rPr>
            </w:pPr>
            <w:r w:rsidRPr="00581A46">
              <w:rPr>
                <w:sz w:val="24"/>
                <w:szCs w:val="24"/>
              </w:rPr>
              <w:t>Дата:</w:t>
            </w:r>
          </w:p>
        </w:tc>
      </w:tr>
      <w:tr w:rsidR="00DA720B" w:rsidRPr="00581A46" w:rsidTr="00D830D2">
        <w:trPr>
          <w:trHeight w:hRule="exact" w:val="547"/>
        </w:trPr>
        <w:tc>
          <w:tcPr>
            <w:tcW w:w="5837" w:type="dxa"/>
            <w:tcBorders>
              <w:left w:val="single" w:sz="4" w:space="0" w:color="auto"/>
              <w:bottom w:val="single" w:sz="4" w:space="0" w:color="auto"/>
              <w:right w:val="single" w:sz="4" w:space="0" w:color="auto"/>
            </w:tcBorders>
            <w:shd w:val="clear" w:color="auto" w:fill="FFFFFF"/>
          </w:tcPr>
          <w:p w:rsidR="00DA720B" w:rsidRPr="00581A46" w:rsidRDefault="00DA720B" w:rsidP="00644775">
            <w:pPr>
              <w:jc w:val="both"/>
              <w:rPr>
                <w:rFonts w:ascii="Times New Roman" w:hAnsi="Times New Roman" w:cs="Times New Roman"/>
              </w:rPr>
            </w:pPr>
          </w:p>
        </w:tc>
        <w:tc>
          <w:tcPr>
            <w:tcW w:w="3610" w:type="dxa"/>
            <w:tcBorders>
              <w:top w:val="single" w:sz="4" w:space="0" w:color="auto"/>
              <w:left w:val="single" w:sz="4" w:space="0" w:color="auto"/>
              <w:right w:val="single" w:sz="4" w:space="0" w:color="auto"/>
            </w:tcBorders>
            <w:shd w:val="clear" w:color="auto" w:fill="FFFFFF"/>
            <w:vAlign w:val="bottom"/>
          </w:tcPr>
          <w:p w:rsidR="00DA720B" w:rsidRPr="00581A46" w:rsidRDefault="00DA720B" w:rsidP="00644775">
            <w:pPr>
              <w:pStyle w:val="a5"/>
              <w:tabs>
                <w:tab w:val="left" w:pos="442"/>
                <w:tab w:val="left" w:pos="2165"/>
              </w:tabs>
              <w:ind w:firstLine="0"/>
              <w:jc w:val="both"/>
              <w:rPr>
                <w:sz w:val="24"/>
                <w:szCs w:val="24"/>
              </w:rPr>
            </w:pPr>
            <w:r>
              <w:rPr>
                <w:sz w:val="24"/>
                <w:szCs w:val="24"/>
              </w:rPr>
              <w:t>«</w:t>
            </w:r>
            <w:r w:rsidRPr="00581A46">
              <w:rPr>
                <w:sz w:val="24"/>
                <w:szCs w:val="24"/>
              </w:rPr>
              <w:tab/>
            </w:r>
            <w:r>
              <w:rPr>
                <w:sz w:val="24"/>
                <w:szCs w:val="24"/>
              </w:rPr>
              <w:t>«</w:t>
            </w:r>
            <w:r w:rsidRPr="00581A46">
              <w:rPr>
                <w:sz w:val="24"/>
                <w:szCs w:val="24"/>
              </w:rPr>
              <w:tab/>
              <w:t>г.</w:t>
            </w:r>
          </w:p>
        </w:tc>
      </w:tr>
      <w:tr w:rsidR="00DA720B" w:rsidRPr="00581A46" w:rsidTr="00D830D2">
        <w:trPr>
          <w:trHeight w:hRule="exact" w:val="797"/>
        </w:trPr>
        <w:tc>
          <w:tcPr>
            <w:tcW w:w="5837" w:type="dxa"/>
            <w:tcBorders>
              <w:top w:val="single" w:sz="4" w:space="0" w:color="auto"/>
              <w:left w:val="single" w:sz="4" w:space="0" w:color="auto"/>
              <w:bottom w:val="single" w:sz="4" w:space="0" w:color="auto"/>
            </w:tcBorders>
            <w:shd w:val="clear" w:color="auto" w:fill="FFFFFF"/>
          </w:tcPr>
          <w:p w:rsidR="00DA720B" w:rsidRPr="00581A46" w:rsidRDefault="00DA720B" w:rsidP="00644775">
            <w:pPr>
              <w:pStyle w:val="a5"/>
              <w:tabs>
                <w:tab w:val="left" w:pos="2698"/>
              </w:tabs>
              <w:ind w:firstLine="620"/>
              <w:jc w:val="both"/>
              <w:rPr>
                <w:sz w:val="24"/>
                <w:szCs w:val="24"/>
              </w:rPr>
            </w:pPr>
            <w:r w:rsidRPr="00581A46">
              <w:rPr>
                <w:sz w:val="24"/>
                <w:szCs w:val="24"/>
              </w:rPr>
              <w:t>(подпись)</w:t>
            </w:r>
            <w:r w:rsidRPr="00581A46">
              <w:rPr>
                <w:sz w:val="24"/>
                <w:szCs w:val="24"/>
              </w:rPr>
              <w:tab/>
              <w:t>(инициалы, фамилия)</w:t>
            </w:r>
          </w:p>
        </w:tc>
        <w:tc>
          <w:tcPr>
            <w:tcW w:w="3610" w:type="dxa"/>
            <w:tcBorders>
              <w:top w:val="single" w:sz="4" w:space="0" w:color="auto"/>
              <w:left w:val="single" w:sz="4" w:space="0" w:color="auto"/>
              <w:bottom w:val="single" w:sz="4" w:space="0" w:color="auto"/>
              <w:right w:val="single" w:sz="4" w:space="0" w:color="auto"/>
            </w:tcBorders>
            <w:shd w:val="clear" w:color="auto" w:fill="FFFFFF"/>
          </w:tcPr>
          <w:p w:rsidR="00DA720B" w:rsidRPr="00581A46" w:rsidRDefault="00DA720B" w:rsidP="00644775">
            <w:pPr>
              <w:jc w:val="both"/>
              <w:rPr>
                <w:rFonts w:ascii="Times New Roman" w:hAnsi="Times New Roman" w:cs="Times New Roman"/>
              </w:rPr>
            </w:pPr>
          </w:p>
        </w:tc>
      </w:tr>
    </w:tbl>
    <w:p w:rsidR="00DA720B" w:rsidRPr="00581A46" w:rsidRDefault="00DA720B" w:rsidP="00581A46">
      <w:pPr>
        <w:jc w:val="both"/>
        <w:rPr>
          <w:rFonts w:ascii="Times New Roman" w:hAnsi="Times New Roman" w:cs="Times New Roman"/>
        </w:rPr>
      </w:pPr>
      <w:r w:rsidRPr="00581A46">
        <w:rPr>
          <w:rFonts w:ascii="Times New Roman" w:hAnsi="Times New Roman" w:cs="Times New Roman"/>
        </w:rPr>
        <w:br w:type="page"/>
      </w:r>
    </w:p>
    <w:sectPr w:rsidR="00DA720B" w:rsidRPr="00581A46" w:rsidSect="00DA3415">
      <w:footnotePr>
        <w:numFmt w:val="upperRoman"/>
      </w:footnotePr>
      <w:pgSz w:w="11900" w:h="16840"/>
      <w:pgMar w:top="1340" w:right="566" w:bottom="1162" w:left="1001" w:header="0" w:footer="734" w:gutter="0"/>
      <w:pgNumType w:start="35"/>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20B" w:rsidRDefault="00DA720B" w:rsidP="00FB6532">
      <w:r>
        <w:separator/>
      </w:r>
    </w:p>
  </w:endnote>
  <w:endnote w:type="continuationSeparator" w:id="0">
    <w:p w:rsidR="00DA720B" w:rsidRDefault="00DA720B" w:rsidP="00FB65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20B" w:rsidRDefault="00DA720B">
    <w:pPr>
      <w:pStyle w:val="Footer"/>
    </w:pPr>
    <w:fldSimple w:instr=" PAGE   \* MERGEFORMAT ">
      <w:r>
        <w:rPr>
          <w:noProof/>
        </w:rPr>
        <w:t>4</w:t>
      </w:r>
    </w:fldSimple>
  </w:p>
  <w:p w:rsidR="00DA720B" w:rsidRDefault="00DA72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20B" w:rsidRDefault="00DA720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20B" w:rsidRDefault="00DA720B">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20B" w:rsidRDefault="00DA720B"/>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20B" w:rsidRDefault="00DA720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20B" w:rsidRDefault="00DA720B" w:rsidP="00FB6532">
      <w:r>
        <w:separator/>
      </w:r>
    </w:p>
  </w:footnote>
  <w:footnote w:type="continuationSeparator" w:id="0">
    <w:p w:rsidR="00DA720B" w:rsidRDefault="00DA720B" w:rsidP="00FB65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20B" w:rsidRDefault="00DA720B">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20B" w:rsidRDefault="00DA720B">
    <w:pPr>
      <w:spacing w:line="1" w:lineRule="exact"/>
    </w:pPr>
    <w:r>
      <w:rPr>
        <w:noProof/>
      </w:rPr>
      <w:pict>
        <v:shapetype id="_x0000_t202" coordsize="21600,21600" o:spt="202" path="m,l,21600r21600,l21600,xe">
          <v:stroke joinstyle="miter"/>
          <v:path gradientshapeok="t" o:connecttype="rect"/>
        </v:shapetype>
        <v:shape id="Shape 155" o:spid="_x0000_s2049" type="#_x0000_t202" style="position:absolute;margin-left:311.95pt;margin-top:9.95pt;width:10.3pt;height:7.7pt;z-index:-251656192;visibility:visible;mso-wrap-style:none;mso-wrap-distance-left:0;mso-wrap-distance-right:0;mso-position-horizontal-relative:page;mso-position-vertical-relative:page" filled="f" stroked="f">
          <v:textbox style="mso-fit-shape-to-text:t" inset="0,0,0,0">
            <w:txbxContent>
              <w:p w:rsidR="00DA720B" w:rsidRDefault="00DA720B">
                <w:pPr>
                  <w:pStyle w:val="a7"/>
                </w:pPr>
                <w:fldSimple w:instr=" PAGE \* MERGEFORMAT ">
                  <w:r>
                    <w:rPr>
                      <w:noProof/>
                    </w:rPr>
                    <w:t>29</w:t>
                  </w:r>
                </w:fldSimple>
              </w:p>
            </w:txbxContent>
          </v:textbox>
          <w10:wrap anchorx="page" anchory="page"/>
        </v:shape>
      </w:pict>
    </w:r>
    <w:r>
      <w:rPr>
        <w:noProof/>
      </w:rPr>
      <w:pict>
        <v:shape id="Shape 157" o:spid="_x0000_s2050" type="#_x0000_t202" style="position:absolute;margin-left:353.95pt;margin-top:36.8pt;width:223.7pt;height:60.95pt;z-index:-251655168;visibility:visible;mso-wrap-style:none;mso-wrap-distance-left:0;mso-wrap-distance-right:0;mso-position-horizontal-relative:page;mso-position-vertical-relative:page" filled="f" stroked="f">
          <v:textbox style="mso-fit-shape-to-text:t" inset="0,0,0,0">
            <w:txbxContent>
              <w:p w:rsidR="00DA720B" w:rsidRDefault="00DA720B">
                <w:pPr>
                  <w:pStyle w:val="a7"/>
                  <w:rPr>
                    <w:sz w:val="28"/>
                    <w:szCs w:val="28"/>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20B" w:rsidRDefault="00DA720B">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20B" w:rsidRDefault="00DA720B">
    <w:pPr>
      <w:spacing w:line="1" w:lineRule="exact"/>
    </w:pPr>
    <w:r>
      <w:rPr>
        <w:noProof/>
      </w:rPr>
      <w:pict>
        <v:shapetype id="_x0000_t202" coordsize="21600,21600" o:spt="202" path="m,l,21600r21600,l21600,xe">
          <v:stroke joinstyle="miter"/>
          <v:path gradientshapeok="t" o:connecttype="rect"/>
        </v:shapetype>
        <v:shape id="Shape 159" o:spid="_x0000_s2051" type="#_x0000_t202" style="position:absolute;margin-left:314.4pt;margin-top:43.7pt;width:4.8pt;height:7.45pt;z-index:-251653120;visibility:visible;mso-wrap-style:none;mso-wrap-distance-left:0;mso-wrap-distance-right:0;mso-position-horizontal-relative:page;mso-position-vertical-relative:page" filled="f" stroked="f">
          <v:textbox style="mso-fit-shape-to-text:t" inset="0,0,0,0">
            <w:txbxContent>
              <w:p w:rsidR="00DA720B" w:rsidRDefault="00DA720B">
                <w:pPr>
                  <w:pStyle w:val="a7"/>
                </w:pPr>
                <w:fldSimple w:instr=" PAGE \* MERGEFORMAT ">
                  <w:r w:rsidRPr="003C761D">
                    <w:rPr>
                      <w:i/>
                      <w:iCs/>
                      <w:noProof/>
                    </w:rPr>
                    <w:t>33</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20B" w:rsidRDefault="00DA720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0BCD"/>
    <w:multiLevelType w:val="multilevel"/>
    <w:tmpl w:val="E2F8ED2C"/>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9E07C6F"/>
    <w:multiLevelType w:val="multilevel"/>
    <w:tmpl w:val="EE3AB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033283E"/>
    <w:multiLevelType w:val="multilevel"/>
    <w:tmpl w:val="B6E61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0DA2E26"/>
    <w:multiLevelType w:val="multilevel"/>
    <w:tmpl w:val="F514C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0103D99"/>
    <w:multiLevelType w:val="multilevel"/>
    <w:tmpl w:val="A0600136"/>
    <w:lvl w:ilvl="0">
      <w:start w:val="28"/>
      <w:numFmt w:val="decimal"/>
      <w:lvlText w:val="%1."/>
      <w:lvlJc w:val="left"/>
      <w:pPr>
        <w:ind w:left="480" w:hanging="480"/>
      </w:pPr>
      <w:rPr>
        <w:rFonts w:cs="Times New Roman"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5">
    <w:nsid w:val="22461008"/>
    <w:multiLevelType w:val="multilevel"/>
    <w:tmpl w:val="827E817A"/>
    <w:lvl w:ilvl="0">
      <w:start w:val="1"/>
      <w:numFmt w:val="bullet"/>
      <w:lvlText w:val="-"/>
      <w:lvlJc w:val="left"/>
      <w:rPr>
        <w:rFonts w:ascii="Arial" w:eastAsia="Times New Roman" w:hAnsi="Arial"/>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432590B"/>
    <w:multiLevelType w:val="multilevel"/>
    <w:tmpl w:val="B09826C4"/>
    <w:lvl w:ilvl="0">
      <w:start w:val="31"/>
      <w:numFmt w:val="decimal"/>
      <w:lvlText w:val="%1."/>
      <w:lvlJc w:val="left"/>
      <w:pPr>
        <w:ind w:left="840" w:hanging="360"/>
      </w:pPr>
      <w:rPr>
        <w:rFonts w:cs="Times New Roman" w:hint="default"/>
        <w:b/>
        <w:color w:val="000000"/>
      </w:rPr>
    </w:lvl>
    <w:lvl w:ilvl="1">
      <w:start w:val="1"/>
      <w:numFmt w:val="decimal"/>
      <w:isLgl/>
      <w:lvlText w:val="%1.%2."/>
      <w:lvlJc w:val="left"/>
      <w:pPr>
        <w:ind w:left="1189" w:hanging="480"/>
      </w:pPr>
      <w:rPr>
        <w:rFonts w:cs="Times New Roman" w:hint="default"/>
        <w:color w:val="000000"/>
      </w:rPr>
    </w:lvl>
    <w:lvl w:ilvl="2">
      <w:start w:val="1"/>
      <w:numFmt w:val="decimal"/>
      <w:isLgl/>
      <w:lvlText w:val="%1.%2.%3."/>
      <w:lvlJc w:val="left"/>
      <w:pPr>
        <w:ind w:left="1658" w:hanging="720"/>
      </w:pPr>
      <w:rPr>
        <w:rFonts w:cs="Times New Roman" w:hint="default"/>
        <w:color w:val="000000"/>
      </w:rPr>
    </w:lvl>
    <w:lvl w:ilvl="3">
      <w:start w:val="1"/>
      <w:numFmt w:val="decimal"/>
      <w:isLgl/>
      <w:lvlText w:val="%1.%2.%3.%4."/>
      <w:lvlJc w:val="left"/>
      <w:pPr>
        <w:ind w:left="1887" w:hanging="720"/>
      </w:pPr>
      <w:rPr>
        <w:rFonts w:cs="Times New Roman" w:hint="default"/>
        <w:color w:val="000000"/>
      </w:rPr>
    </w:lvl>
    <w:lvl w:ilvl="4">
      <w:start w:val="1"/>
      <w:numFmt w:val="decimal"/>
      <w:isLgl/>
      <w:lvlText w:val="%1.%2.%3.%4.%5."/>
      <w:lvlJc w:val="left"/>
      <w:pPr>
        <w:ind w:left="2476" w:hanging="1080"/>
      </w:pPr>
      <w:rPr>
        <w:rFonts w:cs="Times New Roman" w:hint="default"/>
        <w:color w:val="000000"/>
      </w:rPr>
    </w:lvl>
    <w:lvl w:ilvl="5">
      <w:start w:val="1"/>
      <w:numFmt w:val="decimal"/>
      <w:isLgl/>
      <w:lvlText w:val="%1.%2.%3.%4.%5.%6."/>
      <w:lvlJc w:val="left"/>
      <w:pPr>
        <w:ind w:left="2705" w:hanging="1080"/>
      </w:pPr>
      <w:rPr>
        <w:rFonts w:cs="Times New Roman" w:hint="default"/>
        <w:color w:val="000000"/>
      </w:rPr>
    </w:lvl>
    <w:lvl w:ilvl="6">
      <w:start w:val="1"/>
      <w:numFmt w:val="decimal"/>
      <w:isLgl/>
      <w:lvlText w:val="%1.%2.%3.%4.%5.%6.%7."/>
      <w:lvlJc w:val="left"/>
      <w:pPr>
        <w:ind w:left="3294" w:hanging="1440"/>
      </w:pPr>
      <w:rPr>
        <w:rFonts w:cs="Times New Roman" w:hint="default"/>
        <w:color w:val="000000"/>
      </w:rPr>
    </w:lvl>
    <w:lvl w:ilvl="7">
      <w:start w:val="1"/>
      <w:numFmt w:val="decimal"/>
      <w:isLgl/>
      <w:lvlText w:val="%1.%2.%3.%4.%5.%6.%7.%8."/>
      <w:lvlJc w:val="left"/>
      <w:pPr>
        <w:ind w:left="3523" w:hanging="1440"/>
      </w:pPr>
      <w:rPr>
        <w:rFonts w:cs="Times New Roman" w:hint="default"/>
        <w:color w:val="000000"/>
      </w:rPr>
    </w:lvl>
    <w:lvl w:ilvl="8">
      <w:start w:val="1"/>
      <w:numFmt w:val="decimal"/>
      <w:isLgl/>
      <w:lvlText w:val="%1.%2.%3.%4.%5.%6.%7.%8.%9."/>
      <w:lvlJc w:val="left"/>
      <w:pPr>
        <w:ind w:left="4112" w:hanging="1800"/>
      </w:pPr>
      <w:rPr>
        <w:rFonts w:cs="Times New Roman" w:hint="default"/>
        <w:color w:val="000000"/>
      </w:rPr>
    </w:lvl>
  </w:abstractNum>
  <w:abstractNum w:abstractNumId="7">
    <w:nsid w:val="24ED5B2D"/>
    <w:multiLevelType w:val="multilevel"/>
    <w:tmpl w:val="8AD8E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5CF352A"/>
    <w:multiLevelType w:val="multilevel"/>
    <w:tmpl w:val="87AC6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9F25AB0"/>
    <w:multiLevelType w:val="multilevel"/>
    <w:tmpl w:val="C5781430"/>
    <w:lvl w:ilvl="0">
      <w:start w:val="1"/>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1DB6AB7"/>
    <w:multiLevelType w:val="multilevel"/>
    <w:tmpl w:val="964EDB3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1DC754B"/>
    <w:multiLevelType w:val="multilevel"/>
    <w:tmpl w:val="497A60E4"/>
    <w:lvl w:ilvl="0">
      <w:start w:val="24"/>
      <w:numFmt w:val="decimal"/>
      <w:lvlText w:val="%1."/>
      <w:lvlJc w:val="left"/>
      <w:pPr>
        <w:ind w:left="480" w:hanging="480"/>
      </w:pPr>
      <w:rPr>
        <w:rFonts w:cs="Times New Roman" w:hint="default"/>
        <w:color w:val="auto"/>
      </w:rPr>
    </w:lvl>
    <w:lvl w:ilvl="1">
      <w:start w:val="1"/>
      <w:numFmt w:val="decimal"/>
      <w:lvlText w:val="%1.%2."/>
      <w:lvlJc w:val="left"/>
      <w:pPr>
        <w:ind w:left="1430" w:hanging="720"/>
      </w:pPr>
      <w:rPr>
        <w:rFonts w:cs="Times New Roman" w:hint="default"/>
        <w:b w:val="0"/>
      </w:rPr>
    </w:lvl>
    <w:lvl w:ilvl="2">
      <w:start w:val="1"/>
      <w:numFmt w:val="decimal"/>
      <w:lvlText w:val="%1.%2.%3."/>
      <w:lvlJc w:val="left"/>
      <w:pPr>
        <w:ind w:left="2140" w:hanging="720"/>
      </w:pPr>
      <w:rPr>
        <w:rFonts w:cs="Times New Roman" w:hint="default"/>
        <w:b w:val="0"/>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2">
    <w:nsid w:val="3460178F"/>
    <w:multiLevelType w:val="multilevel"/>
    <w:tmpl w:val="1DA0C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90D711C"/>
    <w:multiLevelType w:val="hybridMultilevel"/>
    <w:tmpl w:val="A4A03E76"/>
    <w:lvl w:ilvl="0" w:tplc="FA2C14A6">
      <w:start w:val="34"/>
      <w:numFmt w:val="decimal"/>
      <w:lvlText w:val="%1."/>
      <w:lvlJc w:val="left"/>
      <w:pPr>
        <w:ind w:left="840" w:hanging="360"/>
      </w:pPr>
      <w:rPr>
        <w:rFonts w:cs="Times New Roman" w:hint="default"/>
        <w:b/>
        <w:color w:val="000000"/>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14">
    <w:nsid w:val="3CDB5749"/>
    <w:multiLevelType w:val="multilevel"/>
    <w:tmpl w:val="AC2A585C"/>
    <w:lvl w:ilvl="0">
      <w:start w:val="33"/>
      <w:numFmt w:val="decimal"/>
      <w:lvlText w:val="%1."/>
      <w:lvlJc w:val="left"/>
      <w:pPr>
        <w:ind w:left="480" w:hanging="480"/>
      </w:pPr>
      <w:rPr>
        <w:rFonts w:cs="Times New Roman" w:hint="default"/>
        <w:b/>
        <w:color w:val="000000"/>
      </w:rPr>
    </w:lvl>
    <w:lvl w:ilvl="1">
      <w:start w:val="1"/>
      <w:numFmt w:val="decimal"/>
      <w:lvlText w:val="%1.%2."/>
      <w:lvlJc w:val="left"/>
      <w:pPr>
        <w:ind w:left="1189" w:hanging="48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625" w:hanging="108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403" w:hanging="144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15">
    <w:nsid w:val="3E753F61"/>
    <w:multiLevelType w:val="multilevel"/>
    <w:tmpl w:val="A3A2E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FDE5E4E"/>
    <w:multiLevelType w:val="multilevel"/>
    <w:tmpl w:val="AFF01FC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470511D"/>
    <w:multiLevelType w:val="multilevel"/>
    <w:tmpl w:val="4E5451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84A7979"/>
    <w:multiLevelType w:val="multilevel"/>
    <w:tmpl w:val="584EFB44"/>
    <w:lvl w:ilvl="0">
      <w:start w:val="12"/>
      <w:numFmt w:val="decimal"/>
      <w:lvlText w:val="%1."/>
      <w:lvlJc w:val="left"/>
      <w:pPr>
        <w:ind w:left="1430" w:hanging="360"/>
      </w:pPr>
      <w:rPr>
        <w:rFonts w:cs="Times New Roman" w:hint="default"/>
        <w:b/>
      </w:rPr>
    </w:lvl>
    <w:lvl w:ilvl="1">
      <w:start w:val="1"/>
      <w:numFmt w:val="decimal"/>
      <w:isLgl/>
      <w:lvlText w:val="%1.%2."/>
      <w:lvlJc w:val="left"/>
      <w:pPr>
        <w:ind w:left="1910" w:hanging="480"/>
      </w:pPr>
      <w:rPr>
        <w:rFonts w:cs="Times New Roman" w:hint="default"/>
      </w:rPr>
    </w:lvl>
    <w:lvl w:ilvl="2">
      <w:start w:val="1"/>
      <w:numFmt w:val="decimal"/>
      <w:isLgl/>
      <w:lvlText w:val="%1.%2.%3."/>
      <w:lvlJc w:val="left"/>
      <w:pPr>
        <w:ind w:left="2510" w:hanging="720"/>
      </w:pPr>
      <w:rPr>
        <w:rFonts w:cs="Times New Roman" w:hint="default"/>
      </w:rPr>
    </w:lvl>
    <w:lvl w:ilvl="3">
      <w:start w:val="1"/>
      <w:numFmt w:val="decimal"/>
      <w:isLgl/>
      <w:lvlText w:val="%1.%2.%3.%4."/>
      <w:lvlJc w:val="left"/>
      <w:pPr>
        <w:ind w:left="2870" w:hanging="720"/>
      </w:pPr>
      <w:rPr>
        <w:rFonts w:cs="Times New Roman" w:hint="default"/>
      </w:rPr>
    </w:lvl>
    <w:lvl w:ilvl="4">
      <w:start w:val="1"/>
      <w:numFmt w:val="decimal"/>
      <w:isLgl/>
      <w:lvlText w:val="%1.%2.%3.%4.%5."/>
      <w:lvlJc w:val="left"/>
      <w:pPr>
        <w:ind w:left="3590" w:hanging="1080"/>
      </w:pPr>
      <w:rPr>
        <w:rFonts w:cs="Times New Roman" w:hint="default"/>
      </w:rPr>
    </w:lvl>
    <w:lvl w:ilvl="5">
      <w:start w:val="1"/>
      <w:numFmt w:val="decimal"/>
      <w:isLgl/>
      <w:lvlText w:val="%1.%2.%3.%4.%5.%6."/>
      <w:lvlJc w:val="left"/>
      <w:pPr>
        <w:ind w:left="3950" w:hanging="1080"/>
      </w:pPr>
      <w:rPr>
        <w:rFonts w:cs="Times New Roman" w:hint="default"/>
      </w:rPr>
    </w:lvl>
    <w:lvl w:ilvl="6">
      <w:start w:val="1"/>
      <w:numFmt w:val="decimal"/>
      <w:isLgl/>
      <w:lvlText w:val="%1.%2.%3.%4.%5.%6.%7."/>
      <w:lvlJc w:val="left"/>
      <w:pPr>
        <w:ind w:left="4670" w:hanging="1440"/>
      </w:pPr>
      <w:rPr>
        <w:rFonts w:cs="Times New Roman" w:hint="default"/>
      </w:rPr>
    </w:lvl>
    <w:lvl w:ilvl="7">
      <w:start w:val="1"/>
      <w:numFmt w:val="decimal"/>
      <w:isLgl/>
      <w:lvlText w:val="%1.%2.%3.%4.%5.%6.%7.%8."/>
      <w:lvlJc w:val="left"/>
      <w:pPr>
        <w:ind w:left="5030" w:hanging="1440"/>
      </w:pPr>
      <w:rPr>
        <w:rFonts w:cs="Times New Roman" w:hint="default"/>
      </w:rPr>
    </w:lvl>
    <w:lvl w:ilvl="8">
      <w:start w:val="1"/>
      <w:numFmt w:val="decimal"/>
      <w:isLgl/>
      <w:lvlText w:val="%1.%2.%3.%4.%5.%6.%7.%8.%9."/>
      <w:lvlJc w:val="left"/>
      <w:pPr>
        <w:ind w:left="5750" w:hanging="1800"/>
      </w:pPr>
      <w:rPr>
        <w:rFonts w:cs="Times New Roman" w:hint="default"/>
      </w:rPr>
    </w:lvl>
  </w:abstractNum>
  <w:abstractNum w:abstractNumId="19">
    <w:nsid w:val="4B1074BD"/>
    <w:multiLevelType w:val="multilevel"/>
    <w:tmpl w:val="C13CB1F2"/>
    <w:lvl w:ilvl="0">
      <w:start w:val="1"/>
      <w:numFmt w:val="decimal"/>
      <w:lvlText w:val="%1."/>
      <w:lvlJc w:val="left"/>
      <w:pPr>
        <w:ind w:left="1070" w:hanging="360"/>
      </w:pPr>
      <w:rPr>
        <w:rFonts w:cs="Times New Roman"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nsid w:val="4B956690"/>
    <w:multiLevelType w:val="multilevel"/>
    <w:tmpl w:val="C0F877C0"/>
    <w:lvl w:ilvl="0">
      <w:start w:val="26"/>
      <w:numFmt w:val="decimal"/>
      <w:lvlText w:val="%1."/>
      <w:lvlJc w:val="left"/>
      <w:pPr>
        <w:ind w:left="660" w:hanging="660"/>
      </w:pPr>
      <w:rPr>
        <w:rFonts w:eastAsia="Times New Roman" w:cs="Times New Roman" w:hint="default"/>
        <w:color w:val="auto"/>
      </w:rPr>
    </w:lvl>
    <w:lvl w:ilvl="1">
      <w:start w:val="2"/>
      <w:numFmt w:val="decimal"/>
      <w:lvlText w:val="%1.%2."/>
      <w:lvlJc w:val="left"/>
      <w:pPr>
        <w:ind w:left="1375" w:hanging="660"/>
      </w:pPr>
      <w:rPr>
        <w:rFonts w:eastAsia="Times New Roman" w:cs="Times New Roman" w:hint="default"/>
        <w:color w:val="auto"/>
      </w:rPr>
    </w:lvl>
    <w:lvl w:ilvl="2">
      <w:start w:val="1"/>
      <w:numFmt w:val="decimal"/>
      <w:lvlText w:val="%1.%2.%3."/>
      <w:lvlJc w:val="left"/>
      <w:pPr>
        <w:ind w:left="2150" w:hanging="720"/>
      </w:pPr>
      <w:rPr>
        <w:rFonts w:eastAsia="Times New Roman" w:cs="Times New Roman" w:hint="default"/>
        <w:color w:val="auto"/>
      </w:rPr>
    </w:lvl>
    <w:lvl w:ilvl="3">
      <w:start w:val="1"/>
      <w:numFmt w:val="decimal"/>
      <w:lvlText w:val="%1.%2.%3.%4."/>
      <w:lvlJc w:val="left"/>
      <w:pPr>
        <w:ind w:left="2865" w:hanging="720"/>
      </w:pPr>
      <w:rPr>
        <w:rFonts w:eastAsia="Times New Roman" w:cs="Times New Roman" w:hint="default"/>
        <w:color w:val="auto"/>
      </w:rPr>
    </w:lvl>
    <w:lvl w:ilvl="4">
      <w:start w:val="1"/>
      <w:numFmt w:val="decimal"/>
      <w:lvlText w:val="%1.%2.%3.%4.%5."/>
      <w:lvlJc w:val="left"/>
      <w:pPr>
        <w:ind w:left="3940" w:hanging="1080"/>
      </w:pPr>
      <w:rPr>
        <w:rFonts w:eastAsia="Times New Roman" w:cs="Times New Roman" w:hint="default"/>
        <w:color w:val="auto"/>
      </w:rPr>
    </w:lvl>
    <w:lvl w:ilvl="5">
      <w:start w:val="1"/>
      <w:numFmt w:val="decimal"/>
      <w:lvlText w:val="%1.%2.%3.%4.%5.%6."/>
      <w:lvlJc w:val="left"/>
      <w:pPr>
        <w:ind w:left="4655" w:hanging="1080"/>
      </w:pPr>
      <w:rPr>
        <w:rFonts w:eastAsia="Times New Roman" w:cs="Times New Roman" w:hint="default"/>
        <w:color w:val="auto"/>
      </w:rPr>
    </w:lvl>
    <w:lvl w:ilvl="6">
      <w:start w:val="1"/>
      <w:numFmt w:val="decimal"/>
      <w:lvlText w:val="%1.%2.%3.%4.%5.%6.%7."/>
      <w:lvlJc w:val="left"/>
      <w:pPr>
        <w:ind w:left="5730" w:hanging="1440"/>
      </w:pPr>
      <w:rPr>
        <w:rFonts w:eastAsia="Times New Roman" w:cs="Times New Roman" w:hint="default"/>
        <w:color w:val="auto"/>
      </w:rPr>
    </w:lvl>
    <w:lvl w:ilvl="7">
      <w:start w:val="1"/>
      <w:numFmt w:val="decimal"/>
      <w:lvlText w:val="%1.%2.%3.%4.%5.%6.%7.%8."/>
      <w:lvlJc w:val="left"/>
      <w:pPr>
        <w:ind w:left="6445" w:hanging="1440"/>
      </w:pPr>
      <w:rPr>
        <w:rFonts w:eastAsia="Times New Roman" w:cs="Times New Roman" w:hint="default"/>
        <w:color w:val="auto"/>
      </w:rPr>
    </w:lvl>
    <w:lvl w:ilvl="8">
      <w:start w:val="1"/>
      <w:numFmt w:val="decimal"/>
      <w:lvlText w:val="%1.%2.%3.%4.%5.%6.%7.%8.%9."/>
      <w:lvlJc w:val="left"/>
      <w:pPr>
        <w:ind w:left="7520" w:hanging="1800"/>
      </w:pPr>
      <w:rPr>
        <w:rFonts w:eastAsia="Times New Roman" w:cs="Times New Roman" w:hint="default"/>
        <w:color w:val="auto"/>
      </w:rPr>
    </w:lvl>
  </w:abstractNum>
  <w:abstractNum w:abstractNumId="21">
    <w:nsid w:val="53047DB0"/>
    <w:multiLevelType w:val="multilevel"/>
    <w:tmpl w:val="2A3E033E"/>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4C67CF2"/>
    <w:multiLevelType w:val="hybridMultilevel"/>
    <w:tmpl w:val="9552E2D6"/>
    <w:lvl w:ilvl="0" w:tplc="B05EAD02">
      <w:start w:val="1"/>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5AE3116"/>
    <w:multiLevelType w:val="multilevel"/>
    <w:tmpl w:val="CCB021C2"/>
    <w:lvl w:ilvl="0">
      <w:start w:val="2"/>
      <w:numFmt w:val="decimal"/>
      <w:lvlText w:val="%1."/>
      <w:lvlJc w:val="left"/>
      <w:pPr>
        <w:ind w:left="450" w:hanging="450"/>
      </w:pPr>
      <w:rPr>
        <w:rFonts w:cs="Times New Roman" w:hint="default"/>
        <w:color w:val="000000"/>
      </w:rPr>
    </w:lvl>
    <w:lvl w:ilvl="1">
      <w:start w:val="1"/>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6120" w:hanging="180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24">
    <w:nsid w:val="563D23E6"/>
    <w:multiLevelType w:val="multilevel"/>
    <w:tmpl w:val="B16A9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8DE13DA"/>
    <w:multiLevelType w:val="multilevel"/>
    <w:tmpl w:val="813EB87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9CF21F6"/>
    <w:multiLevelType w:val="multilevel"/>
    <w:tmpl w:val="A5AA0412"/>
    <w:lvl w:ilvl="0">
      <w:start w:val="12"/>
      <w:numFmt w:val="decimal"/>
      <w:lvlText w:val="%1."/>
      <w:lvlJc w:val="left"/>
      <w:pPr>
        <w:ind w:left="660" w:hanging="660"/>
      </w:pPr>
      <w:rPr>
        <w:rFonts w:cs="Times New Roman" w:hint="default"/>
        <w:b/>
      </w:rPr>
    </w:lvl>
    <w:lvl w:ilvl="1">
      <w:start w:val="2"/>
      <w:numFmt w:val="decimal"/>
      <w:lvlText w:val="%1.%2."/>
      <w:lvlJc w:val="left"/>
      <w:pPr>
        <w:ind w:left="1014" w:hanging="66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27">
    <w:nsid w:val="5BE05A48"/>
    <w:multiLevelType w:val="multilevel"/>
    <w:tmpl w:val="9C5E4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EA071BE"/>
    <w:multiLevelType w:val="multilevel"/>
    <w:tmpl w:val="AE5A567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249565F"/>
    <w:multiLevelType w:val="multilevel"/>
    <w:tmpl w:val="6FBC08A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392274F"/>
    <w:multiLevelType w:val="multilevel"/>
    <w:tmpl w:val="9ABCB01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86C4D2A"/>
    <w:multiLevelType w:val="multilevel"/>
    <w:tmpl w:val="4F968A8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922056E"/>
    <w:multiLevelType w:val="hybridMultilevel"/>
    <w:tmpl w:val="2820A16C"/>
    <w:lvl w:ilvl="0" w:tplc="39F4C542">
      <w:start w:val="31"/>
      <w:numFmt w:val="decimal"/>
      <w:lvlText w:val="%1."/>
      <w:lvlJc w:val="left"/>
      <w:pPr>
        <w:ind w:left="840" w:hanging="360"/>
      </w:pPr>
      <w:rPr>
        <w:rFonts w:cs="Times New Roman" w:hint="default"/>
        <w:b/>
        <w:color w:val="000000"/>
      </w:rPr>
    </w:lvl>
    <w:lvl w:ilvl="1" w:tplc="04190019">
      <w:start w:val="1"/>
      <w:numFmt w:val="lowerLetter"/>
      <w:lvlText w:val="%2."/>
      <w:lvlJc w:val="left"/>
      <w:pPr>
        <w:ind w:left="1560" w:hanging="360"/>
      </w:pPr>
      <w:rPr>
        <w:rFonts w:cs="Times New Roman"/>
      </w:rPr>
    </w:lvl>
    <w:lvl w:ilvl="2" w:tplc="0419001B">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33">
    <w:nsid w:val="692C7883"/>
    <w:multiLevelType w:val="multilevel"/>
    <w:tmpl w:val="F7D07682"/>
    <w:lvl w:ilvl="0">
      <w:start w:val="22"/>
      <w:numFmt w:val="decimal"/>
      <w:lvlText w:val="%1"/>
      <w:lvlJc w:val="left"/>
      <w:pPr>
        <w:ind w:left="420" w:hanging="420"/>
      </w:pPr>
      <w:rPr>
        <w:rFonts w:cs="Times New Roman" w:hint="default"/>
      </w:rPr>
    </w:lvl>
    <w:lvl w:ilvl="1">
      <w:start w:val="1"/>
      <w:numFmt w:val="decimal"/>
      <w:lvlText w:val="%1.%2"/>
      <w:lvlJc w:val="left"/>
      <w:pPr>
        <w:ind w:left="1160" w:hanging="420"/>
      </w:pPr>
      <w:rPr>
        <w:rFonts w:cs="Times New Roman" w:hint="default"/>
      </w:rPr>
    </w:lvl>
    <w:lvl w:ilvl="2">
      <w:start w:val="1"/>
      <w:numFmt w:val="decimal"/>
      <w:lvlText w:val="%1.%2.%3"/>
      <w:lvlJc w:val="left"/>
      <w:pPr>
        <w:ind w:left="2200" w:hanging="720"/>
      </w:pPr>
      <w:rPr>
        <w:rFonts w:cs="Times New Roman" w:hint="default"/>
      </w:rPr>
    </w:lvl>
    <w:lvl w:ilvl="3">
      <w:start w:val="1"/>
      <w:numFmt w:val="decimal"/>
      <w:lvlText w:val="%1.%2.%3.%4"/>
      <w:lvlJc w:val="left"/>
      <w:pPr>
        <w:ind w:left="2940" w:hanging="720"/>
      </w:pPr>
      <w:rPr>
        <w:rFonts w:cs="Times New Roman" w:hint="default"/>
      </w:rPr>
    </w:lvl>
    <w:lvl w:ilvl="4">
      <w:start w:val="1"/>
      <w:numFmt w:val="decimal"/>
      <w:lvlText w:val="%1.%2.%3.%4.%5"/>
      <w:lvlJc w:val="left"/>
      <w:pPr>
        <w:ind w:left="4040" w:hanging="1080"/>
      </w:pPr>
      <w:rPr>
        <w:rFonts w:cs="Times New Roman" w:hint="default"/>
      </w:rPr>
    </w:lvl>
    <w:lvl w:ilvl="5">
      <w:start w:val="1"/>
      <w:numFmt w:val="decimal"/>
      <w:lvlText w:val="%1.%2.%3.%4.%5.%6"/>
      <w:lvlJc w:val="left"/>
      <w:pPr>
        <w:ind w:left="4780" w:hanging="1080"/>
      </w:pPr>
      <w:rPr>
        <w:rFonts w:cs="Times New Roman" w:hint="default"/>
      </w:rPr>
    </w:lvl>
    <w:lvl w:ilvl="6">
      <w:start w:val="1"/>
      <w:numFmt w:val="decimal"/>
      <w:lvlText w:val="%1.%2.%3.%4.%5.%6.%7"/>
      <w:lvlJc w:val="left"/>
      <w:pPr>
        <w:ind w:left="5880" w:hanging="1440"/>
      </w:pPr>
      <w:rPr>
        <w:rFonts w:cs="Times New Roman" w:hint="default"/>
      </w:rPr>
    </w:lvl>
    <w:lvl w:ilvl="7">
      <w:start w:val="1"/>
      <w:numFmt w:val="decimal"/>
      <w:lvlText w:val="%1.%2.%3.%4.%5.%6.%7.%8"/>
      <w:lvlJc w:val="left"/>
      <w:pPr>
        <w:ind w:left="6620" w:hanging="1440"/>
      </w:pPr>
      <w:rPr>
        <w:rFonts w:cs="Times New Roman" w:hint="default"/>
      </w:rPr>
    </w:lvl>
    <w:lvl w:ilvl="8">
      <w:start w:val="1"/>
      <w:numFmt w:val="decimal"/>
      <w:lvlText w:val="%1.%2.%3.%4.%5.%6.%7.%8.%9"/>
      <w:lvlJc w:val="left"/>
      <w:pPr>
        <w:ind w:left="7720" w:hanging="1800"/>
      </w:pPr>
      <w:rPr>
        <w:rFonts w:cs="Times New Roman" w:hint="default"/>
      </w:rPr>
    </w:lvl>
  </w:abstractNum>
  <w:abstractNum w:abstractNumId="34">
    <w:nsid w:val="6B3F257C"/>
    <w:multiLevelType w:val="multilevel"/>
    <w:tmpl w:val="7146FC64"/>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6D4945F9"/>
    <w:multiLevelType w:val="multilevel"/>
    <w:tmpl w:val="BE80D278"/>
    <w:lvl w:ilvl="0">
      <w:start w:val="21"/>
      <w:numFmt w:val="decimal"/>
      <w:lvlText w:val="%1."/>
      <w:lvlJc w:val="left"/>
      <w:pPr>
        <w:ind w:left="2503" w:hanging="660"/>
      </w:pPr>
      <w:rPr>
        <w:rFonts w:cs="Times New Roman" w:hint="default"/>
        <w:b/>
      </w:rPr>
    </w:lvl>
    <w:lvl w:ilvl="1">
      <w:start w:val="1"/>
      <w:numFmt w:val="decimal"/>
      <w:lvlText w:val="%1.%2."/>
      <w:lvlJc w:val="left"/>
      <w:pPr>
        <w:ind w:left="1014" w:hanging="66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nsid w:val="70257E2C"/>
    <w:multiLevelType w:val="multilevel"/>
    <w:tmpl w:val="987AE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13142B8"/>
    <w:multiLevelType w:val="multilevel"/>
    <w:tmpl w:val="8D047D5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6FD2104"/>
    <w:multiLevelType w:val="multilevel"/>
    <w:tmpl w:val="96360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7749101F"/>
    <w:multiLevelType w:val="multilevel"/>
    <w:tmpl w:val="F0885612"/>
    <w:lvl w:ilvl="0">
      <w:start w:val="1"/>
      <w:numFmt w:val="upperRoman"/>
      <w:lvlText w:val="%1."/>
      <w:lvlJc w:val="left"/>
      <w:pPr>
        <w:ind w:left="1080" w:hanging="720"/>
      </w:pPr>
      <w:rPr>
        <w:rFonts w:cs="Times New Roman" w:hint="default"/>
        <w:b/>
        <w:color w:val="000000"/>
      </w:rPr>
    </w:lvl>
    <w:lvl w:ilvl="1">
      <w:start w:val="1"/>
      <w:numFmt w:val="decimal"/>
      <w:isLgl/>
      <w:lvlText w:val="%1.%2."/>
      <w:lvlJc w:val="left"/>
      <w:pPr>
        <w:ind w:left="1240" w:hanging="480"/>
      </w:pPr>
      <w:rPr>
        <w:rFonts w:cs="Times New Roman" w:hint="default"/>
      </w:rPr>
    </w:lvl>
    <w:lvl w:ilvl="2">
      <w:start w:val="1"/>
      <w:numFmt w:val="decimal"/>
      <w:isLgl/>
      <w:lvlText w:val="%1.%2.%3."/>
      <w:lvlJc w:val="left"/>
      <w:pPr>
        <w:ind w:left="1880" w:hanging="720"/>
      </w:pPr>
      <w:rPr>
        <w:rFonts w:cs="Times New Roman" w:hint="default"/>
      </w:rPr>
    </w:lvl>
    <w:lvl w:ilvl="3">
      <w:start w:val="1"/>
      <w:numFmt w:val="decimal"/>
      <w:isLgl/>
      <w:lvlText w:val="%1.%2.%3.%4."/>
      <w:lvlJc w:val="left"/>
      <w:pPr>
        <w:ind w:left="2280" w:hanging="720"/>
      </w:pPr>
      <w:rPr>
        <w:rFonts w:cs="Times New Roman" w:hint="default"/>
      </w:rPr>
    </w:lvl>
    <w:lvl w:ilvl="4">
      <w:start w:val="1"/>
      <w:numFmt w:val="decimal"/>
      <w:isLgl/>
      <w:lvlText w:val="%1.%2.%3.%4.%5."/>
      <w:lvlJc w:val="left"/>
      <w:pPr>
        <w:ind w:left="3040" w:hanging="1080"/>
      </w:pPr>
      <w:rPr>
        <w:rFonts w:cs="Times New Roman" w:hint="default"/>
      </w:rPr>
    </w:lvl>
    <w:lvl w:ilvl="5">
      <w:start w:val="1"/>
      <w:numFmt w:val="decimal"/>
      <w:isLgl/>
      <w:lvlText w:val="%1.%2.%3.%4.%5.%6."/>
      <w:lvlJc w:val="left"/>
      <w:pPr>
        <w:ind w:left="3440" w:hanging="1080"/>
      </w:pPr>
      <w:rPr>
        <w:rFonts w:cs="Times New Roman" w:hint="default"/>
      </w:rPr>
    </w:lvl>
    <w:lvl w:ilvl="6">
      <w:start w:val="1"/>
      <w:numFmt w:val="decimal"/>
      <w:isLgl/>
      <w:lvlText w:val="%1.%2.%3.%4.%5.%6.%7."/>
      <w:lvlJc w:val="left"/>
      <w:pPr>
        <w:ind w:left="4200" w:hanging="1440"/>
      </w:pPr>
      <w:rPr>
        <w:rFonts w:cs="Times New Roman" w:hint="default"/>
      </w:rPr>
    </w:lvl>
    <w:lvl w:ilvl="7">
      <w:start w:val="1"/>
      <w:numFmt w:val="decimal"/>
      <w:isLgl/>
      <w:lvlText w:val="%1.%2.%3.%4.%5.%6.%7.%8."/>
      <w:lvlJc w:val="left"/>
      <w:pPr>
        <w:ind w:left="4600" w:hanging="1440"/>
      </w:pPr>
      <w:rPr>
        <w:rFonts w:cs="Times New Roman" w:hint="default"/>
      </w:rPr>
    </w:lvl>
    <w:lvl w:ilvl="8">
      <w:start w:val="1"/>
      <w:numFmt w:val="decimal"/>
      <w:isLgl/>
      <w:lvlText w:val="%1.%2.%3.%4.%5.%6.%7.%8.%9."/>
      <w:lvlJc w:val="left"/>
      <w:pPr>
        <w:ind w:left="5360" w:hanging="1800"/>
      </w:pPr>
      <w:rPr>
        <w:rFonts w:cs="Times New Roman" w:hint="default"/>
      </w:rPr>
    </w:lvl>
  </w:abstractNum>
  <w:abstractNum w:abstractNumId="40">
    <w:nsid w:val="79FB5D10"/>
    <w:multiLevelType w:val="multilevel"/>
    <w:tmpl w:val="FD8A5F86"/>
    <w:lvl w:ilvl="0">
      <w:start w:val="5"/>
      <w:numFmt w:val="decimal"/>
      <w:lvlText w:val="%1."/>
      <w:lvlJc w:val="left"/>
      <w:pPr>
        <w:ind w:left="810" w:hanging="360"/>
      </w:pPr>
      <w:rPr>
        <w:rFonts w:cs="Times New Roman" w:hint="default"/>
        <w:b/>
      </w:rPr>
    </w:lvl>
    <w:lvl w:ilvl="1">
      <w:start w:val="1"/>
      <w:numFmt w:val="decimal"/>
      <w:isLgl/>
      <w:lvlText w:val="%1.%2."/>
      <w:lvlJc w:val="left"/>
      <w:pPr>
        <w:ind w:left="360" w:hanging="360"/>
      </w:pPr>
      <w:rPr>
        <w:rFonts w:cs="Times New Roman" w:hint="default"/>
        <w:i w:val="0"/>
        <w:color w:val="000000"/>
      </w:rPr>
    </w:lvl>
    <w:lvl w:ilvl="2">
      <w:start w:val="1"/>
      <w:numFmt w:val="decimal"/>
      <w:isLgl/>
      <w:lvlText w:val="%1.%2.%3."/>
      <w:lvlJc w:val="left"/>
      <w:pPr>
        <w:ind w:left="1710" w:hanging="720"/>
      </w:pPr>
      <w:rPr>
        <w:rFonts w:cs="Times New Roman" w:hint="default"/>
        <w:color w:val="000000"/>
      </w:rPr>
    </w:lvl>
    <w:lvl w:ilvl="3">
      <w:start w:val="1"/>
      <w:numFmt w:val="decimal"/>
      <w:isLgl/>
      <w:lvlText w:val="%1.%2.%3.%4."/>
      <w:lvlJc w:val="left"/>
      <w:pPr>
        <w:ind w:left="1980" w:hanging="720"/>
      </w:pPr>
      <w:rPr>
        <w:rFonts w:cs="Times New Roman" w:hint="default"/>
        <w:color w:val="000000"/>
      </w:rPr>
    </w:lvl>
    <w:lvl w:ilvl="4">
      <w:start w:val="1"/>
      <w:numFmt w:val="decimal"/>
      <w:isLgl/>
      <w:lvlText w:val="%1.%2.%3.%4.%5."/>
      <w:lvlJc w:val="left"/>
      <w:pPr>
        <w:ind w:left="2610" w:hanging="1080"/>
      </w:pPr>
      <w:rPr>
        <w:rFonts w:cs="Times New Roman" w:hint="default"/>
        <w:color w:val="000000"/>
      </w:rPr>
    </w:lvl>
    <w:lvl w:ilvl="5">
      <w:start w:val="1"/>
      <w:numFmt w:val="decimal"/>
      <w:isLgl/>
      <w:lvlText w:val="%1.%2.%3.%4.%5.%6."/>
      <w:lvlJc w:val="left"/>
      <w:pPr>
        <w:ind w:left="2880" w:hanging="1080"/>
      </w:pPr>
      <w:rPr>
        <w:rFonts w:cs="Times New Roman" w:hint="default"/>
        <w:color w:val="000000"/>
      </w:rPr>
    </w:lvl>
    <w:lvl w:ilvl="6">
      <w:start w:val="1"/>
      <w:numFmt w:val="decimal"/>
      <w:isLgl/>
      <w:lvlText w:val="%1.%2.%3.%4.%5.%6.%7."/>
      <w:lvlJc w:val="left"/>
      <w:pPr>
        <w:ind w:left="3510" w:hanging="1440"/>
      </w:pPr>
      <w:rPr>
        <w:rFonts w:cs="Times New Roman" w:hint="default"/>
        <w:color w:val="000000"/>
      </w:rPr>
    </w:lvl>
    <w:lvl w:ilvl="7">
      <w:start w:val="1"/>
      <w:numFmt w:val="decimal"/>
      <w:isLgl/>
      <w:lvlText w:val="%1.%2.%3.%4.%5.%6.%7.%8."/>
      <w:lvlJc w:val="left"/>
      <w:pPr>
        <w:ind w:left="3780" w:hanging="1440"/>
      </w:pPr>
      <w:rPr>
        <w:rFonts w:cs="Times New Roman" w:hint="default"/>
        <w:color w:val="000000"/>
      </w:rPr>
    </w:lvl>
    <w:lvl w:ilvl="8">
      <w:start w:val="1"/>
      <w:numFmt w:val="decimal"/>
      <w:isLgl/>
      <w:lvlText w:val="%1.%2.%3.%4.%5.%6.%7.%8.%9."/>
      <w:lvlJc w:val="left"/>
      <w:pPr>
        <w:ind w:left="4410" w:hanging="1800"/>
      </w:pPr>
      <w:rPr>
        <w:rFonts w:cs="Times New Roman" w:hint="default"/>
        <w:color w:val="000000"/>
      </w:rPr>
    </w:lvl>
  </w:abstractNum>
  <w:abstractNum w:abstractNumId="41">
    <w:nsid w:val="7AFC70D8"/>
    <w:multiLevelType w:val="multilevel"/>
    <w:tmpl w:val="29EE0BB2"/>
    <w:lvl w:ilvl="0">
      <w:start w:val="12"/>
      <w:numFmt w:val="decimal"/>
      <w:lvlText w:val="%1."/>
      <w:lvlJc w:val="left"/>
      <w:pPr>
        <w:ind w:left="1170" w:hanging="360"/>
      </w:pPr>
      <w:rPr>
        <w:rFonts w:cs="Times New Roman" w:hint="default"/>
        <w:b/>
        <w:color w:val="000000"/>
      </w:rPr>
    </w:lvl>
    <w:lvl w:ilvl="1">
      <w:start w:val="1"/>
      <w:numFmt w:val="decimal"/>
      <w:isLgl/>
      <w:lvlText w:val="%1.%2."/>
      <w:lvlJc w:val="left"/>
      <w:pPr>
        <w:ind w:left="3316" w:hanging="480"/>
      </w:pPr>
      <w:rPr>
        <w:rFonts w:cs="Times New Roman" w:hint="default"/>
        <w:color w:val="000000"/>
      </w:rPr>
    </w:lvl>
    <w:lvl w:ilvl="2">
      <w:start w:val="1"/>
      <w:numFmt w:val="decimal"/>
      <w:isLgl/>
      <w:lvlText w:val="%1.%2.%3."/>
      <w:lvlJc w:val="left"/>
      <w:pPr>
        <w:ind w:left="1530" w:hanging="720"/>
      </w:pPr>
      <w:rPr>
        <w:rFonts w:cs="Times New Roman" w:hint="default"/>
        <w:color w:val="000000"/>
      </w:rPr>
    </w:lvl>
    <w:lvl w:ilvl="3">
      <w:start w:val="1"/>
      <w:numFmt w:val="decimal"/>
      <w:isLgl/>
      <w:lvlText w:val="%1.%2.%3.%4."/>
      <w:lvlJc w:val="left"/>
      <w:pPr>
        <w:ind w:left="1530" w:hanging="720"/>
      </w:pPr>
      <w:rPr>
        <w:rFonts w:cs="Times New Roman" w:hint="default"/>
        <w:color w:val="000000"/>
      </w:rPr>
    </w:lvl>
    <w:lvl w:ilvl="4">
      <w:start w:val="1"/>
      <w:numFmt w:val="decimal"/>
      <w:isLgl/>
      <w:lvlText w:val="%1.%2.%3.%4.%5."/>
      <w:lvlJc w:val="left"/>
      <w:pPr>
        <w:ind w:left="1890" w:hanging="1080"/>
      </w:pPr>
      <w:rPr>
        <w:rFonts w:cs="Times New Roman" w:hint="default"/>
        <w:color w:val="000000"/>
      </w:rPr>
    </w:lvl>
    <w:lvl w:ilvl="5">
      <w:start w:val="1"/>
      <w:numFmt w:val="decimal"/>
      <w:isLgl/>
      <w:lvlText w:val="%1.%2.%3.%4.%5.%6."/>
      <w:lvlJc w:val="left"/>
      <w:pPr>
        <w:ind w:left="1890" w:hanging="1080"/>
      </w:pPr>
      <w:rPr>
        <w:rFonts w:cs="Times New Roman" w:hint="default"/>
        <w:color w:val="000000"/>
      </w:rPr>
    </w:lvl>
    <w:lvl w:ilvl="6">
      <w:start w:val="1"/>
      <w:numFmt w:val="decimal"/>
      <w:isLgl/>
      <w:lvlText w:val="%1.%2.%3.%4.%5.%6.%7."/>
      <w:lvlJc w:val="left"/>
      <w:pPr>
        <w:ind w:left="2250" w:hanging="1440"/>
      </w:pPr>
      <w:rPr>
        <w:rFonts w:cs="Times New Roman" w:hint="default"/>
        <w:color w:val="000000"/>
      </w:rPr>
    </w:lvl>
    <w:lvl w:ilvl="7">
      <w:start w:val="1"/>
      <w:numFmt w:val="decimal"/>
      <w:isLgl/>
      <w:lvlText w:val="%1.%2.%3.%4.%5.%6.%7.%8."/>
      <w:lvlJc w:val="left"/>
      <w:pPr>
        <w:ind w:left="2250" w:hanging="1440"/>
      </w:pPr>
      <w:rPr>
        <w:rFonts w:cs="Times New Roman" w:hint="default"/>
        <w:color w:val="000000"/>
      </w:rPr>
    </w:lvl>
    <w:lvl w:ilvl="8">
      <w:start w:val="1"/>
      <w:numFmt w:val="decimal"/>
      <w:isLgl/>
      <w:lvlText w:val="%1.%2.%3.%4.%5.%6.%7.%8.%9."/>
      <w:lvlJc w:val="left"/>
      <w:pPr>
        <w:ind w:left="2610" w:hanging="1800"/>
      </w:pPr>
      <w:rPr>
        <w:rFonts w:cs="Times New Roman" w:hint="default"/>
        <w:color w:val="000000"/>
      </w:rPr>
    </w:lvl>
  </w:abstractNum>
  <w:abstractNum w:abstractNumId="42">
    <w:nsid w:val="7B886859"/>
    <w:multiLevelType w:val="multilevel"/>
    <w:tmpl w:val="0C543594"/>
    <w:lvl w:ilvl="0">
      <w:start w:val="13"/>
      <w:numFmt w:val="decimal"/>
      <w:lvlText w:val="%1."/>
      <w:lvlJc w:val="left"/>
      <w:pPr>
        <w:ind w:left="660" w:hanging="660"/>
      </w:pPr>
      <w:rPr>
        <w:rFonts w:cs="Times New Roman" w:hint="default"/>
        <w:b/>
      </w:rPr>
    </w:lvl>
    <w:lvl w:ilvl="1">
      <w:start w:val="1"/>
      <w:numFmt w:val="decimal"/>
      <w:lvlText w:val="%1.%2."/>
      <w:lvlJc w:val="left"/>
      <w:pPr>
        <w:ind w:left="1014" w:hanging="66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43">
    <w:nsid w:val="7BF5495A"/>
    <w:multiLevelType w:val="hybridMultilevel"/>
    <w:tmpl w:val="3660891E"/>
    <w:lvl w:ilvl="0" w:tplc="FCE81378">
      <w:start w:val="30"/>
      <w:numFmt w:val="decimal"/>
      <w:lvlText w:val="%1."/>
      <w:lvlJc w:val="left"/>
      <w:pPr>
        <w:ind w:left="840" w:hanging="360"/>
      </w:pPr>
      <w:rPr>
        <w:rFonts w:cs="Times New Roman" w:hint="default"/>
        <w:b/>
        <w:color w:val="000000"/>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num w:numId="1">
    <w:abstractNumId w:val="16"/>
  </w:num>
  <w:num w:numId="2">
    <w:abstractNumId w:val="29"/>
  </w:num>
  <w:num w:numId="3">
    <w:abstractNumId w:val="12"/>
  </w:num>
  <w:num w:numId="4">
    <w:abstractNumId w:val="37"/>
  </w:num>
  <w:num w:numId="5">
    <w:abstractNumId w:val="31"/>
  </w:num>
  <w:num w:numId="6">
    <w:abstractNumId w:val="3"/>
  </w:num>
  <w:num w:numId="7">
    <w:abstractNumId w:val="2"/>
  </w:num>
  <w:num w:numId="8">
    <w:abstractNumId w:val="38"/>
  </w:num>
  <w:num w:numId="9">
    <w:abstractNumId w:val="0"/>
  </w:num>
  <w:num w:numId="10">
    <w:abstractNumId w:val="7"/>
  </w:num>
  <w:num w:numId="11">
    <w:abstractNumId w:val="36"/>
  </w:num>
  <w:num w:numId="12">
    <w:abstractNumId w:val="27"/>
  </w:num>
  <w:num w:numId="13">
    <w:abstractNumId w:val="1"/>
  </w:num>
  <w:num w:numId="14">
    <w:abstractNumId w:val="17"/>
  </w:num>
  <w:num w:numId="15">
    <w:abstractNumId w:val="9"/>
  </w:num>
  <w:num w:numId="16">
    <w:abstractNumId w:val="34"/>
  </w:num>
  <w:num w:numId="17">
    <w:abstractNumId w:val="5"/>
  </w:num>
  <w:num w:numId="18">
    <w:abstractNumId w:val="28"/>
  </w:num>
  <w:num w:numId="19">
    <w:abstractNumId w:val="24"/>
  </w:num>
  <w:num w:numId="20">
    <w:abstractNumId w:val="21"/>
  </w:num>
  <w:num w:numId="21">
    <w:abstractNumId w:val="25"/>
  </w:num>
  <w:num w:numId="22">
    <w:abstractNumId w:val="30"/>
  </w:num>
  <w:num w:numId="23">
    <w:abstractNumId w:val="10"/>
  </w:num>
  <w:num w:numId="24">
    <w:abstractNumId w:val="8"/>
  </w:num>
  <w:num w:numId="25">
    <w:abstractNumId w:val="22"/>
  </w:num>
  <w:num w:numId="26">
    <w:abstractNumId w:val="19"/>
  </w:num>
  <w:num w:numId="27">
    <w:abstractNumId w:val="15"/>
  </w:num>
  <w:num w:numId="28">
    <w:abstractNumId w:val="23"/>
  </w:num>
  <w:num w:numId="29">
    <w:abstractNumId w:val="40"/>
  </w:num>
  <w:num w:numId="30">
    <w:abstractNumId w:val="18"/>
  </w:num>
  <w:num w:numId="31">
    <w:abstractNumId w:val="41"/>
  </w:num>
  <w:num w:numId="32">
    <w:abstractNumId w:val="33"/>
  </w:num>
  <w:num w:numId="33">
    <w:abstractNumId w:val="11"/>
  </w:num>
  <w:num w:numId="34">
    <w:abstractNumId w:val="20"/>
  </w:num>
  <w:num w:numId="35">
    <w:abstractNumId w:val="4"/>
  </w:num>
  <w:num w:numId="36">
    <w:abstractNumId w:val="39"/>
  </w:num>
  <w:num w:numId="37">
    <w:abstractNumId w:val="32"/>
  </w:num>
  <w:num w:numId="38">
    <w:abstractNumId w:val="43"/>
  </w:num>
  <w:num w:numId="39">
    <w:abstractNumId w:val="14"/>
  </w:num>
  <w:num w:numId="40">
    <w:abstractNumId w:val="6"/>
  </w:num>
  <w:num w:numId="41">
    <w:abstractNumId w:val="13"/>
  </w:num>
  <w:num w:numId="42">
    <w:abstractNumId w:val="26"/>
  </w:num>
  <w:num w:numId="43">
    <w:abstractNumId w:val="35"/>
  </w:num>
  <w:num w:numId="44">
    <w:abstractNumId w:val="4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hdrShapeDefaults>
    <o:shapedefaults v:ext="edit" spidmax="2052"/>
    <o:shapelayout v:ext="edit">
      <o:idmap v:ext="edit" data="2"/>
    </o:shapelayout>
  </w:hdrShapeDefaults>
  <w:footnotePr>
    <w:numFmt w:val="upperRoman"/>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032C"/>
    <w:rsid w:val="00002F19"/>
    <w:rsid w:val="00007A3D"/>
    <w:rsid w:val="000107BF"/>
    <w:rsid w:val="0005093E"/>
    <w:rsid w:val="00066A6E"/>
    <w:rsid w:val="000C2FDB"/>
    <w:rsid w:val="000C3CEC"/>
    <w:rsid w:val="000F0466"/>
    <w:rsid w:val="000F2ACE"/>
    <w:rsid w:val="00114E58"/>
    <w:rsid w:val="00155281"/>
    <w:rsid w:val="001561F5"/>
    <w:rsid w:val="001E7AF5"/>
    <w:rsid w:val="0022401C"/>
    <w:rsid w:val="002323CB"/>
    <w:rsid w:val="0023680C"/>
    <w:rsid w:val="00251FA3"/>
    <w:rsid w:val="00284739"/>
    <w:rsid w:val="00296C9E"/>
    <w:rsid w:val="002A3F0A"/>
    <w:rsid w:val="002C569D"/>
    <w:rsid w:val="002D3A5C"/>
    <w:rsid w:val="002F3953"/>
    <w:rsid w:val="00336B87"/>
    <w:rsid w:val="003461B0"/>
    <w:rsid w:val="00351C9E"/>
    <w:rsid w:val="003B5657"/>
    <w:rsid w:val="003C761D"/>
    <w:rsid w:val="003E0D0D"/>
    <w:rsid w:val="003F4B6E"/>
    <w:rsid w:val="004309F3"/>
    <w:rsid w:val="00457234"/>
    <w:rsid w:val="00463775"/>
    <w:rsid w:val="004A79C3"/>
    <w:rsid w:val="004F48B5"/>
    <w:rsid w:val="005046A4"/>
    <w:rsid w:val="00541BCB"/>
    <w:rsid w:val="0054543C"/>
    <w:rsid w:val="00546783"/>
    <w:rsid w:val="005665C1"/>
    <w:rsid w:val="00577520"/>
    <w:rsid w:val="00581A46"/>
    <w:rsid w:val="0059044B"/>
    <w:rsid w:val="006000E5"/>
    <w:rsid w:val="00601C90"/>
    <w:rsid w:val="00644775"/>
    <w:rsid w:val="006712AB"/>
    <w:rsid w:val="00675577"/>
    <w:rsid w:val="006D3DB3"/>
    <w:rsid w:val="006E684E"/>
    <w:rsid w:val="00701452"/>
    <w:rsid w:val="00741833"/>
    <w:rsid w:val="00743019"/>
    <w:rsid w:val="00777DA3"/>
    <w:rsid w:val="0078603D"/>
    <w:rsid w:val="007B3C0F"/>
    <w:rsid w:val="007C5D4D"/>
    <w:rsid w:val="007E4C1D"/>
    <w:rsid w:val="007F75CD"/>
    <w:rsid w:val="007F7D87"/>
    <w:rsid w:val="00802D9F"/>
    <w:rsid w:val="00805E43"/>
    <w:rsid w:val="0081458E"/>
    <w:rsid w:val="00837A03"/>
    <w:rsid w:val="0084032C"/>
    <w:rsid w:val="00856710"/>
    <w:rsid w:val="00861BAB"/>
    <w:rsid w:val="008876C5"/>
    <w:rsid w:val="008910DB"/>
    <w:rsid w:val="008B1A88"/>
    <w:rsid w:val="008D5BB7"/>
    <w:rsid w:val="00927004"/>
    <w:rsid w:val="00941BEB"/>
    <w:rsid w:val="00995B6A"/>
    <w:rsid w:val="009C31FA"/>
    <w:rsid w:val="00A46168"/>
    <w:rsid w:val="00A56D9F"/>
    <w:rsid w:val="00A62FEA"/>
    <w:rsid w:val="00A64486"/>
    <w:rsid w:val="00AB0C8D"/>
    <w:rsid w:val="00AC18E0"/>
    <w:rsid w:val="00AF548C"/>
    <w:rsid w:val="00B13A42"/>
    <w:rsid w:val="00B36B13"/>
    <w:rsid w:val="00B45953"/>
    <w:rsid w:val="00B64256"/>
    <w:rsid w:val="00B674DA"/>
    <w:rsid w:val="00B7293C"/>
    <w:rsid w:val="00B92546"/>
    <w:rsid w:val="00C013A3"/>
    <w:rsid w:val="00C10FE4"/>
    <w:rsid w:val="00C136AA"/>
    <w:rsid w:val="00C162D0"/>
    <w:rsid w:val="00C23857"/>
    <w:rsid w:val="00C77A8D"/>
    <w:rsid w:val="00CC3CC7"/>
    <w:rsid w:val="00CF047D"/>
    <w:rsid w:val="00D23787"/>
    <w:rsid w:val="00D56F0D"/>
    <w:rsid w:val="00D830D2"/>
    <w:rsid w:val="00D86A7E"/>
    <w:rsid w:val="00DA3415"/>
    <w:rsid w:val="00DA720B"/>
    <w:rsid w:val="00DE31BC"/>
    <w:rsid w:val="00DE3C77"/>
    <w:rsid w:val="00DE7F55"/>
    <w:rsid w:val="00E06E24"/>
    <w:rsid w:val="00E623EB"/>
    <w:rsid w:val="00E67512"/>
    <w:rsid w:val="00EB02A9"/>
    <w:rsid w:val="00EB4C05"/>
    <w:rsid w:val="00EF704F"/>
    <w:rsid w:val="00F465A2"/>
    <w:rsid w:val="00F47382"/>
    <w:rsid w:val="00F5239B"/>
    <w:rsid w:val="00F978CC"/>
    <w:rsid w:val="00FB6532"/>
    <w:rsid w:val="00FD296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32"/>
    <w:pPr>
      <w:widowControl w:val="0"/>
    </w:pPr>
    <w:rPr>
      <w:rFonts w:ascii="Courier New" w:hAnsi="Courier New" w:cs="Courier New"/>
      <w:color w:val="000000"/>
      <w:sz w:val="24"/>
      <w:szCs w:val="24"/>
    </w:rPr>
  </w:style>
  <w:style w:type="paragraph" w:styleId="Heading1">
    <w:name w:val="heading 1"/>
    <w:basedOn w:val="Normal"/>
    <w:link w:val="Heading1Char"/>
    <w:uiPriority w:val="99"/>
    <w:qFormat/>
    <w:rsid w:val="00EB02A9"/>
    <w:pPr>
      <w:autoSpaceDE w:val="0"/>
      <w:autoSpaceDN w:val="0"/>
      <w:ind w:left="187"/>
      <w:jc w:val="center"/>
      <w:outlineLvl w:val="0"/>
    </w:pPr>
    <w:rPr>
      <w:rFonts w:ascii="Times New Roman" w:eastAsia="Times New Roman" w:hAnsi="Times New Roman" w:cs="Times New Roman"/>
      <w:b/>
      <w:bCs/>
      <w:color w:val="auto"/>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02A9"/>
    <w:rPr>
      <w:rFonts w:ascii="Times New Roman" w:hAnsi="Times New Roman" w:cs="Times New Roman"/>
      <w:b/>
      <w:bCs/>
      <w:sz w:val="28"/>
      <w:szCs w:val="28"/>
    </w:rPr>
  </w:style>
  <w:style w:type="character" w:customStyle="1" w:styleId="a">
    <w:name w:val="Сноска_"/>
    <w:basedOn w:val="DefaultParagraphFont"/>
    <w:link w:val="a0"/>
    <w:uiPriority w:val="99"/>
    <w:locked/>
    <w:rsid w:val="00FB6532"/>
    <w:rPr>
      <w:rFonts w:ascii="Times New Roman" w:hAnsi="Times New Roman" w:cs="Times New Roman"/>
      <w:sz w:val="20"/>
      <w:szCs w:val="20"/>
    </w:rPr>
  </w:style>
  <w:style w:type="character" w:customStyle="1" w:styleId="a1">
    <w:name w:val="Основной текст_"/>
    <w:basedOn w:val="DefaultParagraphFont"/>
    <w:link w:val="1"/>
    <w:uiPriority w:val="99"/>
    <w:locked/>
    <w:rsid w:val="00FB6532"/>
    <w:rPr>
      <w:rFonts w:ascii="Times New Roman" w:hAnsi="Times New Roman" w:cs="Times New Roman"/>
      <w:sz w:val="28"/>
      <w:szCs w:val="28"/>
    </w:rPr>
  </w:style>
  <w:style w:type="character" w:customStyle="1" w:styleId="5">
    <w:name w:val="Основной текст (5)_"/>
    <w:basedOn w:val="DefaultParagraphFont"/>
    <w:link w:val="50"/>
    <w:uiPriority w:val="99"/>
    <w:locked/>
    <w:rsid w:val="00FB6532"/>
    <w:rPr>
      <w:rFonts w:ascii="Times New Roman" w:hAnsi="Times New Roman" w:cs="Times New Roman"/>
      <w:i/>
      <w:iCs/>
      <w:sz w:val="16"/>
      <w:szCs w:val="16"/>
    </w:rPr>
  </w:style>
  <w:style w:type="character" w:customStyle="1" w:styleId="2">
    <w:name w:val="Заголовок №2_"/>
    <w:basedOn w:val="DefaultParagraphFont"/>
    <w:link w:val="20"/>
    <w:uiPriority w:val="99"/>
    <w:locked/>
    <w:rsid w:val="00FB6532"/>
    <w:rPr>
      <w:rFonts w:ascii="Times New Roman" w:hAnsi="Times New Roman" w:cs="Times New Roman"/>
      <w:b/>
      <w:bCs/>
      <w:sz w:val="28"/>
      <w:szCs w:val="28"/>
    </w:rPr>
  </w:style>
  <w:style w:type="character" w:customStyle="1" w:styleId="4">
    <w:name w:val="Основной текст (4)_"/>
    <w:basedOn w:val="DefaultParagraphFont"/>
    <w:link w:val="40"/>
    <w:uiPriority w:val="99"/>
    <w:locked/>
    <w:rsid w:val="00FB6532"/>
    <w:rPr>
      <w:rFonts w:ascii="Times New Roman" w:hAnsi="Times New Roman" w:cs="Times New Roman"/>
      <w:sz w:val="20"/>
      <w:szCs w:val="20"/>
    </w:rPr>
  </w:style>
  <w:style w:type="character" w:customStyle="1" w:styleId="21">
    <w:name w:val="Колонтитул (2)_"/>
    <w:basedOn w:val="DefaultParagraphFont"/>
    <w:link w:val="22"/>
    <w:uiPriority w:val="99"/>
    <w:locked/>
    <w:rsid w:val="00FB6532"/>
    <w:rPr>
      <w:rFonts w:ascii="Times New Roman" w:hAnsi="Times New Roman" w:cs="Times New Roman"/>
      <w:sz w:val="20"/>
      <w:szCs w:val="20"/>
    </w:rPr>
  </w:style>
  <w:style w:type="character" w:customStyle="1" w:styleId="3">
    <w:name w:val="Основной текст (3)_"/>
    <w:basedOn w:val="DefaultParagraphFont"/>
    <w:link w:val="30"/>
    <w:uiPriority w:val="99"/>
    <w:locked/>
    <w:rsid w:val="00FB6532"/>
    <w:rPr>
      <w:rFonts w:ascii="Times New Roman" w:hAnsi="Times New Roman" w:cs="Times New Roman"/>
      <w:i/>
      <w:iCs/>
      <w:sz w:val="18"/>
      <w:szCs w:val="18"/>
    </w:rPr>
  </w:style>
  <w:style w:type="character" w:customStyle="1" w:styleId="a2">
    <w:name w:val="Подпись к таблице_"/>
    <w:basedOn w:val="DefaultParagraphFont"/>
    <w:link w:val="a3"/>
    <w:uiPriority w:val="99"/>
    <w:locked/>
    <w:rsid w:val="00FB6532"/>
    <w:rPr>
      <w:rFonts w:ascii="Times New Roman" w:hAnsi="Times New Roman" w:cs="Times New Roman"/>
      <w:sz w:val="28"/>
      <w:szCs w:val="28"/>
    </w:rPr>
  </w:style>
  <w:style w:type="character" w:customStyle="1" w:styleId="a4">
    <w:name w:val="Другое_"/>
    <w:basedOn w:val="DefaultParagraphFont"/>
    <w:link w:val="a5"/>
    <w:uiPriority w:val="99"/>
    <w:locked/>
    <w:rsid w:val="00FB6532"/>
    <w:rPr>
      <w:rFonts w:ascii="Times New Roman" w:hAnsi="Times New Roman" w:cs="Times New Roman"/>
      <w:sz w:val="28"/>
      <w:szCs w:val="28"/>
    </w:rPr>
  </w:style>
  <w:style w:type="character" w:customStyle="1" w:styleId="23">
    <w:name w:val="Основной текст (2)_"/>
    <w:basedOn w:val="DefaultParagraphFont"/>
    <w:link w:val="24"/>
    <w:uiPriority w:val="99"/>
    <w:locked/>
    <w:rsid w:val="00FB6532"/>
    <w:rPr>
      <w:rFonts w:ascii="Times New Roman" w:hAnsi="Times New Roman" w:cs="Times New Roman"/>
    </w:rPr>
  </w:style>
  <w:style w:type="character" w:customStyle="1" w:styleId="10">
    <w:name w:val="Заголовок №1_"/>
    <w:basedOn w:val="DefaultParagraphFont"/>
    <w:link w:val="11"/>
    <w:uiPriority w:val="99"/>
    <w:locked/>
    <w:rsid w:val="00FB6532"/>
    <w:rPr>
      <w:rFonts w:ascii="Arial" w:eastAsia="Times New Roman" w:hAnsi="Arial" w:cs="Arial"/>
      <w:sz w:val="28"/>
      <w:szCs w:val="28"/>
    </w:rPr>
  </w:style>
  <w:style w:type="character" w:customStyle="1" w:styleId="a6">
    <w:name w:val="Колонтитул_"/>
    <w:basedOn w:val="DefaultParagraphFont"/>
    <w:link w:val="a7"/>
    <w:uiPriority w:val="99"/>
    <w:locked/>
    <w:rsid w:val="00FB6532"/>
    <w:rPr>
      <w:rFonts w:ascii="Times New Roman" w:hAnsi="Times New Roman" w:cs="Times New Roman"/>
    </w:rPr>
  </w:style>
  <w:style w:type="character" w:customStyle="1" w:styleId="8">
    <w:name w:val="Основной текст (8)_"/>
    <w:basedOn w:val="DefaultParagraphFont"/>
    <w:link w:val="80"/>
    <w:uiPriority w:val="99"/>
    <w:locked/>
    <w:rsid w:val="00FB6532"/>
    <w:rPr>
      <w:rFonts w:ascii="Times New Roman" w:hAnsi="Times New Roman" w:cs="Times New Roman"/>
    </w:rPr>
  </w:style>
  <w:style w:type="character" w:customStyle="1" w:styleId="9">
    <w:name w:val="Основной текст (9)_"/>
    <w:basedOn w:val="DefaultParagraphFont"/>
    <w:link w:val="90"/>
    <w:uiPriority w:val="99"/>
    <w:locked/>
    <w:rsid w:val="00FB6532"/>
    <w:rPr>
      <w:rFonts w:ascii="Calibri" w:eastAsia="Times New Roman" w:hAnsi="Calibri" w:cs="Calibri"/>
      <w:sz w:val="28"/>
      <w:szCs w:val="28"/>
    </w:rPr>
  </w:style>
  <w:style w:type="paragraph" w:customStyle="1" w:styleId="a0">
    <w:name w:val="Сноска"/>
    <w:basedOn w:val="Normal"/>
    <w:link w:val="a"/>
    <w:uiPriority w:val="99"/>
    <w:rsid w:val="00FB6532"/>
    <w:rPr>
      <w:rFonts w:ascii="Times New Roman" w:eastAsia="Times New Roman" w:hAnsi="Times New Roman" w:cs="Times New Roman"/>
      <w:color w:val="auto"/>
      <w:sz w:val="20"/>
      <w:szCs w:val="20"/>
      <w:lang w:eastAsia="en-US"/>
    </w:rPr>
  </w:style>
  <w:style w:type="paragraph" w:customStyle="1" w:styleId="1">
    <w:name w:val="Основной текст1"/>
    <w:basedOn w:val="Normal"/>
    <w:link w:val="a1"/>
    <w:uiPriority w:val="99"/>
    <w:rsid w:val="00FB6532"/>
    <w:pPr>
      <w:ind w:firstLine="400"/>
    </w:pPr>
    <w:rPr>
      <w:rFonts w:ascii="Times New Roman" w:eastAsia="Times New Roman" w:hAnsi="Times New Roman" w:cs="Times New Roman"/>
      <w:color w:val="auto"/>
      <w:sz w:val="28"/>
      <w:szCs w:val="28"/>
      <w:lang w:eastAsia="en-US"/>
    </w:rPr>
  </w:style>
  <w:style w:type="paragraph" w:customStyle="1" w:styleId="50">
    <w:name w:val="Основной текст (5)"/>
    <w:basedOn w:val="Normal"/>
    <w:link w:val="5"/>
    <w:uiPriority w:val="99"/>
    <w:rsid w:val="00FB6532"/>
    <w:pPr>
      <w:spacing w:after="300"/>
      <w:ind w:left="2160"/>
    </w:pPr>
    <w:rPr>
      <w:rFonts w:ascii="Times New Roman" w:eastAsia="Times New Roman" w:hAnsi="Times New Roman" w:cs="Times New Roman"/>
      <w:i/>
      <w:iCs/>
      <w:color w:val="auto"/>
      <w:sz w:val="16"/>
      <w:szCs w:val="16"/>
      <w:lang w:eastAsia="en-US"/>
    </w:rPr>
  </w:style>
  <w:style w:type="paragraph" w:customStyle="1" w:styleId="20">
    <w:name w:val="Заголовок №2"/>
    <w:basedOn w:val="Normal"/>
    <w:link w:val="2"/>
    <w:uiPriority w:val="99"/>
    <w:rsid w:val="00FB6532"/>
    <w:pPr>
      <w:spacing w:after="300"/>
      <w:jc w:val="center"/>
      <w:outlineLvl w:val="1"/>
    </w:pPr>
    <w:rPr>
      <w:rFonts w:ascii="Times New Roman" w:eastAsia="Times New Roman" w:hAnsi="Times New Roman" w:cs="Times New Roman"/>
      <w:b/>
      <w:bCs/>
      <w:color w:val="auto"/>
      <w:sz w:val="28"/>
      <w:szCs w:val="28"/>
      <w:lang w:eastAsia="en-US"/>
    </w:rPr>
  </w:style>
  <w:style w:type="paragraph" w:customStyle="1" w:styleId="40">
    <w:name w:val="Основной текст (4)"/>
    <w:basedOn w:val="Normal"/>
    <w:link w:val="4"/>
    <w:uiPriority w:val="99"/>
    <w:rsid w:val="00FB6532"/>
    <w:pPr>
      <w:spacing w:line="233" w:lineRule="auto"/>
      <w:jc w:val="center"/>
    </w:pPr>
    <w:rPr>
      <w:rFonts w:ascii="Times New Roman" w:eastAsia="Times New Roman" w:hAnsi="Times New Roman" w:cs="Times New Roman"/>
      <w:color w:val="auto"/>
      <w:sz w:val="20"/>
      <w:szCs w:val="20"/>
      <w:lang w:eastAsia="en-US"/>
    </w:rPr>
  </w:style>
  <w:style w:type="paragraph" w:customStyle="1" w:styleId="22">
    <w:name w:val="Колонтитул (2)"/>
    <w:basedOn w:val="Normal"/>
    <w:link w:val="21"/>
    <w:uiPriority w:val="99"/>
    <w:rsid w:val="00FB6532"/>
    <w:rPr>
      <w:rFonts w:ascii="Times New Roman" w:eastAsia="Times New Roman" w:hAnsi="Times New Roman" w:cs="Times New Roman"/>
      <w:color w:val="auto"/>
      <w:sz w:val="20"/>
      <w:szCs w:val="20"/>
      <w:lang w:eastAsia="en-US"/>
    </w:rPr>
  </w:style>
  <w:style w:type="paragraph" w:customStyle="1" w:styleId="30">
    <w:name w:val="Основной текст (3)"/>
    <w:basedOn w:val="Normal"/>
    <w:link w:val="3"/>
    <w:uiPriority w:val="99"/>
    <w:rsid w:val="00FB6532"/>
    <w:pPr>
      <w:spacing w:line="314" w:lineRule="auto"/>
      <w:ind w:firstLine="720"/>
    </w:pPr>
    <w:rPr>
      <w:rFonts w:ascii="Times New Roman" w:eastAsia="Times New Roman" w:hAnsi="Times New Roman" w:cs="Times New Roman"/>
      <w:i/>
      <w:iCs/>
      <w:color w:val="auto"/>
      <w:sz w:val="18"/>
      <w:szCs w:val="18"/>
      <w:lang w:eastAsia="en-US"/>
    </w:rPr>
  </w:style>
  <w:style w:type="paragraph" w:customStyle="1" w:styleId="a3">
    <w:name w:val="Подпись к таблице"/>
    <w:basedOn w:val="Normal"/>
    <w:link w:val="a2"/>
    <w:uiPriority w:val="99"/>
    <w:rsid w:val="00FB6532"/>
    <w:pPr>
      <w:jc w:val="right"/>
    </w:pPr>
    <w:rPr>
      <w:rFonts w:ascii="Times New Roman" w:eastAsia="Times New Roman" w:hAnsi="Times New Roman" w:cs="Times New Roman"/>
      <w:color w:val="auto"/>
      <w:sz w:val="28"/>
      <w:szCs w:val="28"/>
      <w:lang w:eastAsia="en-US"/>
    </w:rPr>
  </w:style>
  <w:style w:type="paragraph" w:customStyle="1" w:styleId="a5">
    <w:name w:val="Другое"/>
    <w:basedOn w:val="Normal"/>
    <w:link w:val="a4"/>
    <w:uiPriority w:val="99"/>
    <w:rsid w:val="00FB6532"/>
    <w:pPr>
      <w:ind w:firstLine="400"/>
    </w:pPr>
    <w:rPr>
      <w:rFonts w:ascii="Times New Roman" w:eastAsia="Times New Roman" w:hAnsi="Times New Roman" w:cs="Times New Roman"/>
      <w:color w:val="auto"/>
      <w:sz w:val="28"/>
      <w:szCs w:val="28"/>
      <w:lang w:eastAsia="en-US"/>
    </w:rPr>
  </w:style>
  <w:style w:type="paragraph" w:customStyle="1" w:styleId="24">
    <w:name w:val="Основной текст (2)"/>
    <w:basedOn w:val="Normal"/>
    <w:link w:val="23"/>
    <w:uiPriority w:val="99"/>
    <w:rsid w:val="00FB6532"/>
    <w:pPr>
      <w:spacing w:after="300"/>
      <w:ind w:left="1710"/>
    </w:pPr>
    <w:rPr>
      <w:rFonts w:ascii="Times New Roman" w:eastAsia="Times New Roman" w:hAnsi="Times New Roman" w:cs="Times New Roman"/>
      <w:color w:val="auto"/>
      <w:sz w:val="22"/>
      <w:szCs w:val="22"/>
      <w:lang w:eastAsia="en-US"/>
    </w:rPr>
  </w:style>
  <w:style w:type="paragraph" w:customStyle="1" w:styleId="11">
    <w:name w:val="Заголовок №1"/>
    <w:basedOn w:val="Normal"/>
    <w:link w:val="10"/>
    <w:uiPriority w:val="99"/>
    <w:rsid w:val="00FB6532"/>
    <w:pPr>
      <w:jc w:val="center"/>
      <w:outlineLvl w:val="0"/>
    </w:pPr>
    <w:rPr>
      <w:rFonts w:ascii="Arial" w:hAnsi="Arial" w:cs="Arial"/>
      <w:color w:val="auto"/>
      <w:sz w:val="28"/>
      <w:szCs w:val="28"/>
      <w:lang w:eastAsia="en-US"/>
    </w:rPr>
  </w:style>
  <w:style w:type="paragraph" w:customStyle="1" w:styleId="a7">
    <w:name w:val="Колонтитул"/>
    <w:basedOn w:val="Normal"/>
    <w:link w:val="a6"/>
    <w:uiPriority w:val="99"/>
    <w:rsid w:val="00FB6532"/>
    <w:rPr>
      <w:rFonts w:ascii="Times New Roman" w:eastAsia="Times New Roman" w:hAnsi="Times New Roman" w:cs="Times New Roman"/>
      <w:color w:val="auto"/>
      <w:sz w:val="22"/>
      <w:szCs w:val="22"/>
      <w:lang w:eastAsia="en-US"/>
    </w:rPr>
  </w:style>
  <w:style w:type="paragraph" w:customStyle="1" w:styleId="80">
    <w:name w:val="Основной текст (8)"/>
    <w:basedOn w:val="Normal"/>
    <w:link w:val="8"/>
    <w:uiPriority w:val="99"/>
    <w:rsid w:val="00FB6532"/>
    <w:pPr>
      <w:spacing w:after="350"/>
    </w:pPr>
    <w:rPr>
      <w:rFonts w:ascii="Times New Roman" w:eastAsia="Times New Roman" w:hAnsi="Times New Roman" w:cs="Times New Roman"/>
      <w:color w:val="auto"/>
      <w:sz w:val="22"/>
      <w:szCs w:val="22"/>
      <w:lang w:eastAsia="en-US"/>
    </w:rPr>
  </w:style>
  <w:style w:type="paragraph" w:customStyle="1" w:styleId="90">
    <w:name w:val="Основной текст (9)"/>
    <w:basedOn w:val="Normal"/>
    <w:link w:val="9"/>
    <w:uiPriority w:val="99"/>
    <w:rsid w:val="00FB6532"/>
    <w:rPr>
      <w:rFonts w:ascii="Calibri" w:hAnsi="Calibri" w:cs="Calibri"/>
      <w:color w:val="auto"/>
      <w:sz w:val="28"/>
      <w:szCs w:val="28"/>
      <w:lang w:eastAsia="en-US"/>
    </w:rPr>
  </w:style>
  <w:style w:type="paragraph" w:styleId="ListParagraph">
    <w:name w:val="List Paragraph"/>
    <w:basedOn w:val="Normal"/>
    <w:uiPriority w:val="99"/>
    <w:qFormat/>
    <w:rsid w:val="007F75CD"/>
    <w:pPr>
      <w:ind w:left="720"/>
      <w:contextualSpacing/>
    </w:pPr>
  </w:style>
  <w:style w:type="paragraph" w:styleId="Header">
    <w:name w:val="header"/>
    <w:basedOn w:val="Normal"/>
    <w:link w:val="HeaderChar"/>
    <w:uiPriority w:val="99"/>
    <w:rsid w:val="007C5D4D"/>
    <w:pPr>
      <w:tabs>
        <w:tab w:val="center" w:pos="4677"/>
        <w:tab w:val="right" w:pos="9355"/>
      </w:tabs>
    </w:pPr>
  </w:style>
  <w:style w:type="character" w:customStyle="1" w:styleId="HeaderChar">
    <w:name w:val="Header Char"/>
    <w:basedOn w:val="DefaultParagraphFont"/>
    <w:link w:val="Header"/>
    <w:uiPriority w:val="99"/>
    <w:locked/>
    <w:rsid w:val="007C5D4D"/>
    <w:rPr>
      <w:rFonts w:ascii="Courier New" w:eastAsia="Times New Roman" w:hAnsi="Courier New" w:cs="Courier New"/>
      <w:color w:val="000000"/>
      <w:sz w:val="24"/>
      <w:szCs w:val="24"/>
      <w:lang w:eastAsia="ru-RU"/>
    </w:rPr>
  </w:style>
  <w:style w:type="paragraph" w:styleId="Footer">
    <w:name w:val="footer"/>
    <w:basedOn w:val="Normal"/>
    <w:link w:val="FooterChar"/>
    <w:uiPriority w:val="99"/>
    <w:rsid w:val="007C5D4D"/>
    <w:pPr>
      <w:tabs>
        <w:tab w:val="center" w:pos="4677"/>
        <w:tab w:val="right" w:pos="9355"/>
      </w:tabs>
    </w:pPr>
  </w:style>
  <w:style w:type="character" w:customStyle="1" w:styleId="FooterChar">
    <w:name w:val="Footer Char"/>
    <w:basedOn w:val="DefaultParagraphFont"/>
    <w:link w:val="Footer"/>
    <w:uiPriority w:val="99"/>
    <w:locked/>
    <w:rsid w:val="007C5D4D"/>
    <w:rPr>
      <w:rFonts w:ascii="Courier New" w:eastAsia="Times New Roman" w:hAnsi="Courier New" w:cs="Courier New"/>
      <w:color w:val="000000"/>
      <w:sz w:val="24"/>
      <w:szCs w:val="24"/>
      <w:lang w:eastAsia="ru-RU"/>
    </w:rPr>
  </w:style>
  <w:style w:type="paragraph" w:styleId="BalloonText">
    <w:name w:val="Balloon Text"/>
    <w:basedOn w:val="Normal"/>
    <w:link w:val="BalloonTextChar"/>
    <w:uiPriority w:val="99"/>
    <w:semiHidden/>
    <w:rsid w:val="001561F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61F5"/>
    <w:rPr>
      <w:rFonts w:ascii="Tahoma" w:eastAsia="Times New Roman" w:hAnsi="Tahoma" w:cs="Tahoma"/>
      <w:color w:val="000000"/>
      <w:sz w:val="16"/>
      <w:szCs w:val="16"/>
      <w:lang w:eastAsia="ru-RU"/>
    </w:rPr>
  </w:style>
  <w:style w:type="paragraph" w:customStyle="1" w:styleId="p10">
    <w:name w:val="p10"/>
    <w:basedOn w:val="Normal"/>
    <w:uiPriority w:val="99"/>
    <w:rsid w:val="003C761D"/>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37</Pages>
  <Words>15052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Приложение к постановлению</dc:title>
  <dc:subject/>
  <dc:creator>Lenovo</dc:creator>
  <cp:keywords/>
  <dc:description/>
  <cp:lastModifiedBy>Microsoft Office</cp:lastModifiedBy>
  <cp:revision>3</cp:revision>
  <cp:lastPrinted>2023-06-20T13:51:00Z</cp:lastPrinted>
  <dcterms:created xsi:type="dcterms:W3CDTF">2026-07-28T06:27:00Z</dcterms:created>
  <dcterms:modified xsi:type="dcterms:W3CDTF">2026-07-28T06:32:00Z</dcterms:modified>
</cp:coreProperties>
</file>